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B" w:rsidRPr="00AA0E86" w:rsidRDefault="00DA405B" w:rsidP="00AA0E86">
      <w:pPr>
        <w:ind w:left="357" w:hanging="357"/>
        <w:rPr>
          <w:rFonts w:ascii="Trebuchet MS" w:hAnsi="Trebuchet MS"/>
          <w:sz w:val="22"/>
          <w:szCs w:val="22"/>
        </w:rPr>
      </w:pPr>
      <w:r w:rsidRPr="00AA0E86">
        <w:rPr>
          <w:rFonts w:ascii="Trebuchet MS" w:hAnsi="Trebuchet MS"/>
          <w:sz w:val="22"/>
          <w:szCs w:val="22"/>
        </w:rPr>
        <w:tab/>
      </w:r>
      <w:r w:rsidRPr="00AA0E86">
        <w:rPr>
          <w:rFonts w:ascii="Trebuchet MS" w:hAnsi="Trebuchet MS"/>
          <w:sz w:val="22"/>
          <w:szCs w:val="22"/>
        </w:rPr>
        <w:tab/>
      </w:r>
      <w:r w:rsidRPr="00AA0E86">
        <w:rPr>
          <w:rFonts w:ascii="Trebuchet MS" w:hAnsi="Trebuchet MS"/>
          <w:sz w:val="22"/>
          <w:szCs w:val="22"/>
        </w:rPr>
        <w:tab/>
      </w:r>
      <w:r w:rsidRPr="00AA0E86">
        <w:rPr>
          <w:rFonts w:ascii="Trebuchet MS" w:hAnsi="Trebuchet MS"/>
          <w:sz w:val="22"/>
          <w:szCs w:val="22"/>
        </w:rPr>
        <w:tab/>
      </w:r>
      <w:r w:rsidRPr="00AA0E86">
        <w:rPr>
          <w:rFonts w:ascii="Trebuchet MS" w:hAnsi="Trebuchet MS"/>
          <w:sz w:val="22"/>
          <w:szCs w:val="22"/>
        </w:rPr>
        <w:tab/>
      </w:r>
      <w:r w:rsidR="005F6CCC" w:rsidRPr="00AA0E86">
        <w:rPr>
          <w:rFonts w:ascii="Trebuchet MS" w:hAnsi="Trebuchet MS"/>
          <w:noProof/>
          <w:sz w:val="22"/>
          <w:szCs w:val="22"/>
          <w:lang w:eastAsia="en-GB"/>
        </w:rPr>
        <w:drawing>
          <wp:inline distT="0" distB="0" distL="0" distR="0" wp14:anchorId="16A869FF" wp14:editId="55F70838">
            <wp:extent cx="2390775" cy="1009650"/>
            <wp:effectExtent l="0" t="0" r="9525" b="0"/>
            <wp:docPr id="1" name="Picture 1" descr="awbp-logo-3-colour-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bp-logo-3-colour-3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E86">
        <w:rPr>
          <w:rFonts w:ascii="Trebuchet MS" w:hAnsi="Trebuchet MS"/>
          <w:sz w:val="22"/>
          <w:szCs w:val="22"/>
        </w:rPr>
        <w:tab/>
      </w:r>
      <w:r w:rsidRPr="00AA0E86">
        <w:rPr>
          <w:rFonts w:ascii="Trebuchet MS" w:hAnsi="Trebuchet MS"/>
          <w:sz w:val="22"/>
          <w:szCs w:val="22"/>
        </w:rPr>
        <w:tab/>
      </w:r>
    </w:p>
    <w:p w:rsidR="00DA405B" w:rsidRPr="00AA0E86" w:rsidRDefault="00DA405B" w:rsidP="00AA0E86">
      <w:pPr>
        <w:ind w:left="360" w:hanging="360"/>
        <w:rPr>
          <w:rFonts w:ascii="Trebuchet MS" w:hAnsi="Trebuchet MS"/>
          <w:sz w:val="22"/>
          <w:szCs w:val="22"/>
        </w:rPr>
      </w:pPr>
      <w:r w:rsidRPr="00AA0E86">
        <w:rPr>
          <w:rFonts w:ascii="Trebuchet MS" w:hAnsi="Trebuchet MS"/>
          <w:sz w:val="22"/>
          <w:szCs w:val="22"/>
        </w:rPr>
        <w:tab/>
      </w:r>
      <w:r w:rsidRPr="00AA0E86">
        <w:rPr>
          <w:rFonts w:ascii="Trebuchet MS" w:hAnsi="Trebuchet MS"/>
          <w:sz w:val="22"/>
          <w:szCs w:val="22"/>
        </w:rPr>
        <w:tab/>
      </w:r>
      <w:r w:rsidRPr="00AA0E86">
        <w:rPr>
          <w:rFonts w:ascii="Trebuchet MS" w:hAnsi="Trebuchet MS"/>
          <w:sz w:val="22"/>
          <w:szCs w:val="22"/>
        </w:rPr>
        <w:tab/>
      </w:r>
      <w:r w:rsidRPr="00AA0E86">
        <w:rPr>
          <w:rFonts w:ascii="Trebuchet MS" w:hAnsi="Trebuchet MS"/>
          <w:sz w:val="22"/>
          <w:szCs w:val="22"/>
        </w:rPr>
        <w:tab/>
      </w:r>
      <w:r w:rsidRPr="00AA0E86">
        <w:rPr>
          <w:rFonts w:ascii="Trebuchet MS" w:hAnsi="Trebuchet MS"/>
          <w:sz w:val="22"/>
          <w:szCs w:val="22"/>
        </w:rPr>
        <w:tab/>
      </w:r>
      <w:r w:rsidRPr="00AA0E86">
        <w:rPr>
          <w:rFonts w:ascii="Trebuchet MS" w:hAnsi="Trebuchet MS"/>
          <w:sz w:val="22"/>
          <w:szCs w:val="22"/>
        </w:rPr>
        <w:tab/>
      </w:r>
      <w:r w:rsidRPr="00AA0E86">
        <w:rPr>
          <w:rFonts w:ascii="Trebuchet MS" w:hAnsi="Trebuchet MS"/>
          <w:sz w:val="22"/>
          <w:szCs w:val="22"/>
        </w:rPr>
        <w:tab/>
      </w:r>
    </w:p>
    <w:p w:rsidR="00124BE7" w:rsidRPr="00AA0E86" w:rsidRDefault="00A052DB" w:rsidP="00AA0E86">
      <w:pPr>
        <w:rPr>
          <w:rFonts w:ascii="Trebuchet MS" w:hAnsi="Trebuchet MS"/>
          <w:sz w:val="22"/>
          <w:szCs w:val="22"/>
        </w:rPr>
      </w:pPr>
      <w:r w:rsidRPr="00AA0E86">
        <w:rPr>
          <w:rFonts w:ascii="Trebuchet MS" w:hAnsi="Trebuchet MS"/>
          <w:sz w:val="22"/>
          <w:szCs w:val="22"/>
        </w:rPr>
        <w:tab/>
      </w:r>
    </w:p>
    <w:p w:rsidR="00D26317" w:rsidRPr="00AA0E86" w:rsidRDefault="00200B03" w:rsidP="00AA0E86">
      <w:pPr>
        <w:jc w:val="center"/>
        <w:rPr>
          <w:rFonts w:ascii="Trebuchet MS" w:hAnsi="Trebuchet MS"/>
          <w:b/>
          <w:sz w:val="22"/>
          <w:szCs w:val="22"/>
        </w:rPr>
      </w:pPr>
      <w:r w:rsidRPr="00AA0E86">
        <w:rPr>
          <w:rFonts w:ascii="Trebuchet MS" w:hAnsi="Trebuchet MS"/>
          <w:b/>
          <w:sz w:val="22"/>
          <w:szCs w:val="22"/>
        </w:rPr>
        <w:t>Adur and Worthing Business</w:t>
      </w:r>
      <w:r w:rsidR="00DE7E91" w:rsidRPr="00AA0E86">
        <w:rPr>
          <w:rFonts w:ascii="Trebuchet MS" w:hAnsi="Trebuchet MS"/>
          <w:b/>
          <w:sz w:val="22"/>
          <w:szCs w:val="22"/>
        </w:rPr>
        <w:t xml:space="preserve"> Partnership</w:t>
      </w:r>
    </w:p>
    <w:p w:rsidR="00200B03" w:rsidRPr="00AA0E86" w:rsidRDefault="00200B03" w:rsidP="00AA0E86">
      <w:pPr>
        <w:jc w:val="center"/>
        <w:rPr>
          <w:rFonts w:ascii="Trebuchet MS" w:hAnsi="Trebuchet MS"/>
          <w:b/>
          <w:sz w:val="22"/>
          <w:szCs w:val="22"/>
        </w:rPr>
      </w:pPr>
      <w:r w:rsidRPr="00AA0E86">
        <w:rPr>
          <w:rFonts w:ascii="Trebuchet MS" w:hAnsi="Trebuchet MS"/>
          <w:b/>
          <w:sz w:val="22"/>
          <w:szCs w:val="22"/>
        </w:rPr>
        <w:t>Partnership Meeting</w:t>
      </w:r>
    </w:p>
    <w:p w:rsidR="001857F0" w:rsidRPr="00AA0E86" w:rsidRDefault="001857F0" w:rsidP="00AA0E86">
      <w:pPr>
        <w:jc w:val="center"/>
        <w:rPr>
          <w:rFonts w:ascii="Trebuchet MS" w:hAnsi="Trebuchet MS"/>
          <w:b/>
          <w:sz w:val="22"/>
          <w:szCs w:val="22"/>
        </w:rPr>
      </w:pPr>
    </w:p>
    <w:p w:rsidR="00071624" w:rsidRPr="00AA0E86" w:rsidRDefault="001857F0" w:rsidP="00AA0E86">
      <w:pPr>
        <w:jc w:val="center"/>
        <w:rPr>
          <w:rFonts w:ascii="Trebuchet MS" w:hAnsi="Trebuchet MS"/>
          <w:b/>
          <w:sz w:val="22"/>
          <w:szCs w:val="22"/>
        </w:rPr>
      </w:pPr>
      <w:r w:rsidRPr="00AA0E86">
        <w:rPr>
          <w:rFonts w:ascii="Trebuchet MS" w:hAnsi="Trebuchet MS"/>
          <w:b/>
          <w:sz w:val="22"/>
          <w:szCs w:val="22"/>
        </w:rPr>
        <w:t xml:space="preserve">Tuesday </w:t>
      </w:r>
      <w:r w:rsidR="00774376" w:rsidRPr="00AA0E86">
        <w:rPr>
          <w:rFonts w:ascii="Trebuchet MS" w:hAnsi="Trebuchet MS"/>
          <w:b/>
          <w:sz w:val="22"/>
          <w:szCs w:val="22"/>
        </w:rPr>
        <w:t xml:space="preserve">17 </w:t>
      </w:r>
      <w:r w:rsidR="008D7C26" w:rsidRPr="00AA0E86">
        <w:rPr>
          <w:rFonts w:ascii="Trebuchet MS" w:hAnsi="Trebuchet MS"/>
          <w:b/>
          <w:sz w:val="22"/>
          <w:szCs w:val="22"/>
        </w:rPr>
        <w:t>JULY</w:t>
      </w:r>
      <w:r w:rsidR="00822D95" w:rsidRPr="00AA0E86">
        <w:rPr>
          <w:rFonts w:ascii="Trebuchet MS" w:hAnsi="Trebuchet MS"/>
          <w:b/>
          <w:sz w:val="22"/>
          <w:szCs w:val="22"/>
        </w:rPr>
        <w:t xml:space="preserve"> </w:t>
      </w:r>
      <w:r w:rsidR="0002046F" w:rsidRPr="00AA0E86">
        <w:rPr>
          <w:rFonts w:ascii="Trebuchet MS" w:hAnsi="Trebuchet MS"/>
          <w:b/>
          <w:sz w:val="22"/>
          <w:szCs w:val="22"/>
        </w:rPr>
        <w:t>201</w:t>
      </w:r>
      <w:r w:rsidR="00822D95" w:rsidRPr="00AA0E86">
        <w:rPr>
          <w:rFonts w:ascii="Trebuchet MS" w:hAnsi="Trebuchet MS"/>
          <w:b/>
          <w:sz w:val="22"/>
          <w:szCs w:val="22"/>
        </w:rPr>
        <w:t>8</w:t>
      </w:r>
    </w:p>
    <w:p w:rsidR="00212316" w:rsidRPr="00AA0E86" w:rsidRDefault="00EC101B" w:rsidP="00AA0E86">
      <w:pPr>
        <w:jc w:val="center"/>
        <w:rPr>
          <w:rFonts w:ascii="Trebuchet MS" w:hAnsi="Trebuchet MS" w:cs="Arial"/>
          <w:b/>
          <w:sz w:val="22"/>
          <w:szCs w:val="22"/>
          <w:lang w:val="en-US" w:eastAsia="en-GB"/>
        </w:rPr>
      </w:pPr>
      <w:r w:rsidRPr="00AA0E86">
        <w:rPr>
          <w:rFonts w:ascii="Trebuchet MS" w:hAnsi="Trebuchet MS" w:cs="Arial"/>
          <w:b/>
          <w:sz w:val="22"/>
          <w:szCs w:val="22"/>
          <w:lang w:val="en-US" w:eastAsia="en-GB"/>
        </w:rPr>
        <w:t>14:</w:t>
      </w:r>
      <w:r w:rsidR="00F34228" w:rsidRPr="00AA0E86">
        <w:rPr>
          <w:rFonts w:ascii="Trebuchet MS" w:hAnsi="Trebuchet MS" w:cs="Arial"/>
          <w:b/>
          <w:sz w:val="22"/>
          <w:szCs w:val="22"/>
          <w:lang w:val="en-US" w:eastAsia="en-GB"/>
        </w:rPr>
        <w:t>30</w:t>
      </w:r>
      <w:r w:rsidR="001857F0" w:rsidRPr="00AA0E86">
        <w:rPr>
          <w:rFonts w:ascii="Trebuchet MS" w:hAnsi="Trebuchet MS" w:cs="Arial"/>
          <w:b/>
          <w:sz w:val="22"/>
          <w:szCs w:val="22"/>
          <w:lang w:val="en-US" w:eastAsia="en-GB"/>
        </w:rPr>
        <w:t xml:space="preserve"> to </w:t>
      </w:r>
      <w:r w:rsidRPr="00AA0E86">
        <w:rPr>
          <w:rFonts w:ascii="Trebuchet MS" w:hAnsi="Trebuchet MS" w:cs="Arial"/>
          <w:b/>
          <w:sz w:val="22"/>
          <w:szCs w:val="22"/>
          <w:lang w:val="en-US" w:eastAsia="en-GB"/>
        </w:rPr>
        <w:t>1</w:t>
      </w:r>
      <w:r w:rsidR="00F34228" w:rsidRPr="00AA0E86">
        <w:rPr>
          <w:rFonts w:ascii="Trebuchet MS" w:hAnsi="Trebuchet MS" w:cs="Arial"/>
          <w:b/>
          <w:sz w:val="22"/>
          <w:szCs w:val="22"/>
          <w:lang w:val="en-US" w:eastAsia="en-GB"/>
        </w:rPr>
        <w:t>6</w:t>
      </w:r>
      <w:r w:rsidRPr="00AA0E86">
        <w:rPr>
          <w:rFonts w:ascii="Trebuchet MS" w:hAnsi="Trebuchet MS" w:cs="Arial"/>
          <w:b/>
          <w:sz w:val="22"/>
          <w:szCs w:val="22"/>
          <w:lang w:val="en-US" w:eastAsia="en-GB"/>
        </w:rPr>
        <w:t>:</w:t>
      </w:r>
      <w:r w:rsidR="00F34228" w:rsidRPr="00AA0E86">
        <w:rPr>
          <w:rFonts w:ascii="Trebuchet MS" w:hAnsi="Trebuchet MS" w:cs="Arial"/>
          <w:b/>
          <w:sz w:val="22"/>
          <w:szCs w:val="22"/>
          <w:lang w:val="en-US" w:eastAsia="en-GB"/>
        </w:rPr>
        <w:t>45</w:t>
      </w:r>
    </w:p>
    <w:p w:rsidR="001857F0" w:rsidRPr="00AA0E86" w:rsidRDefault="001857F0" w:rsidP="00AA0E86">
      <w:pPr>
        <w:rPr>
          <w:rFonts w:ascii="Trebuchet MS" w:hAnsi="Trebuchet MS" w:cs="Arial"/>
          <w:b/>
          <w:sz w:val="22"/>
          <w:szCs w:val="22"/>
          <w:lang w:val="en-US" w:eastAsia="en-GB"/>
        </w:rPr>
      </w:pPr>
    </w:p>
    <w:p w:rsidR="00212316" w:rsidRPr="00AA0E86" w:rsidRDefault="00212316" w:rsidP="00AA0E86">
      <w:pPr>
        <w:rPr>
          <w:rFonts w:ascii="Trebuchet MS" w:hAnsi="Trebuchet MS" w:cs="Arial"/>
          <w:b/>
          <w:sz w:val="22"/>
          <w:szCs w:val="22"/>
          <w:lang w:val="en-US" w:eastAsia="en-GB"/>
        </w:rPr>
      </w:pPr>
    </w:p>
    <w:p w:rsidR="00200B03" w:rsidRPr="00AA0E86" w:rsidRDefault="00200B03" w:rsidP="00AA0E86">
      <w:pPr>
        <w:rPr>
          <w:rFonts w:ascii="Trebuchet MS" w:hAnsi="Trebuchet MS"/>
          <w:b/>
          <w:sz w:val="22"/>
          <w:szCs w:val="22"/>
        </w:rPr>
      </w:pPr>
      <w:r w:rsidRPr="00AA0E86">
        <w:rPr>
          <w:rFonts w:ascii="Trebuchet MS" w:hAnsi="Trebuchet MS"/>
          <w:b/>
          <w:sz w:val="22"/>
          <w:szCs w:val="22"/>
        </w:rPr>
        <w:t>AGENDA</w:t>
      </w:r>
    </w:p>
    <w:p w:rsidR="000251E4" w:rsidRPr="00AA0E86" w:rsidRDefault="000251E4" w:rsidP="00AA0E86">
      <w:pPr>
        <w:rPr>
          <w:rFonts w:ascii="Trebuchet MS" w:hAnsi="Trebuchet MS"/>
          <w:sz w:val="22"/>
          <w:szCs w:val="22"/>
        </w:rPr>
      </w:pPr>
    </w:p>
    <w:p w:rsidR="00210A46" w:rsidRPr="00AA0E86" w:rsidRDefault="00ED16A7" w:rsidP="000B0BD5">
      <w:pPr>
        <w:ind w:left="709" w:hanging="709"/>
        <w:rPr>
          <w:rFonts w:ascii="Trebuchet MS" w:hAnsi="Trebuchet MS" w:cs="Arial"/>
          <w:sz w:val="22"/>
          <w:szCs w:val="22"/>
          <w:lang w:val="en-US" w:eastAsia="en-GB"/>
        </w:rPr>
      </w:pPr>
      <w:r w:rsidRPr="000B0BD5">
        <w:rPr>
          <w:rFonts w:ascii="Trebuchet MS" w:hAnsi="Trebuchet MS" w:cs="Arial"/>
          <w:b/>
          <w:sz w:val="22"/>
          <w:szCs w:val="22"/>
          <w:lang w:val="en-US" w:eastAsia="en-GB"/>
        </w:rPr>
        <w:t>1</w:t>
      </w:r>
      <w:r w:rsidR="008C017F" w:rsidRPr="000B0BD5">
        <w:rPr>
          <w:rFonts w:ascii="Trebuchet MS" w:hAnsi="Trebuchet MS" w:cs="Arial"/>
          <w:b/>
          <w:sz w:val="22"/>
          <w:szCs w:val="22"/>
          <w:lang w:val="en-US" w:eastAsia="en-GB"/>
        </w:rPr>
        <w:t>.</w:t>
      </w:r>
      <w:r w:rsidRPr="000B0BD5">
        <w:rPr>
          <w:rFonts w:ascii="Trebuchet MS" w:hAnsi="Trebuchet MS" w:cs="Arial"/>
          <w:b/>
          <w:sz w:val="22"/>
          <w:szCs w:val="22"/>
          <w:lang w:val="en-US" w:eastAsia="en-GB"/>
        </w:rPr>
        <w:tab/>
      </w:r>
      <w:r w:rsidR="00212316" w:rsidRPr="000B0BD5">
        <w:rPr>
          <w:rFonts w:ascii="Trebuchet MS" w:hAnsi="Trebuchet MS" w:cs="Arial"/>
          <w:b/>
          <w:sz w:val="22"/>
          <w:szCs w:val="22"/>
          <w:lang w:val="en-US" w:eastAsia="en-GB"/>
        </w:rPr>
        <w:t>Welcome and Apologies</w:t>
      </w:r>
      <w:r w:rsidR="00210A46" w:rsidRPr="00AA0E86">
        <w:rPr>
          <w:rFonts w:ascii="Trebuchet MS" w:hAnsi="Trebuchet MS" w:cs="Arial"/>
          <w:sz w:val="22"/>
          <w:szCs w:val="22"/>
          <w:lang w:val="en-US" w:eastAsia="en-GB"/>
        </w:rPr>
        <w:br/>
        <w:t xml:space="preserve">Present:  Andy Willems  Andrew Swayne  Chris </w:t>
      </w:r>
      <w:proofErr w:type="spellStart"/>
      <w:r w:rsidR="00210A46" w:rsidRPr="00AA0E86">
        <w:rPr>
          <w:rFonts w:ascii="Trebuchet MS" w:hAnsi="Trebuchet MS" w:cs="Arial"/>
          <w:sz w:val="22"/>
          <w:szCs w:val="22"/>
          <w:lang w:val="en-US" w:eastAsia="en-GB"/>
        </w:rPr>
        <w:t>Coopey</w:t>
      </w:r>
      <w:proofErr w:type="spellEnd"/>
      <w:r w:rsidR="00210A46" w:rsidRPr="00AA0E86">
        <w:rPr>
          <w:rFonts w:ascii="Trebuchet MS" w:hAnsi="Trebuchet MS" w:cs="Arial"/>
          <w:sz w:val="22"/>
          <w:szCs w:val="22"/>
          <w:lang w:val="en-US" w:eastAsia="en-GB"/>
        </w:rPr>
        <w:t xml:space="preserve">  Martin Randall  John </w:t>
      </w:r>
      <w:proofErr w:type="spellStart"/>
      <w:r w:rsidR="00210A46" w:rsidRPr="00AA0E86">
        <w:rPr>
          <w:rFonts w:ascii="Trebuchet MS" w:hAnsi="Trebuchet MS" w:cs="Arial"/>
          <w:sz w:val="22"/>
          <w:szCs w:val="22"/>
          <w:lang w:val="en-US" w:eastAsia="en-GB"/>
        </w:rPr>
        <w:t>Haffenden</w:t>
      </w:r>
      <w:proofErr w:type="spellEnd"/>
      <w:r w:rsidR="00210A46" w:rsidRPr="00AA0E86">
        <w:rPr>
          <w:rFonts w:ascii="Trebuchet MS" w:hAnsi="Trebuchet MS" w:cs="Arial"/>
          <w:sz w:val="22"/>
          <w:szCs w:val="22"/>
          <w:lang w:val="en-US" w:eastAsia="en-GB"/>
        </w:rPr>
        <w:t xml:space="preserve">   Brian </w:t>
      </w:r>
      <w:proofErr w:type="spellStart"/>
      <w:r w:rsidR="00210A46" w:rsidRPr="00AA0E86">
        <w:rPr>
          <w:rFonts w:ascii="Trebuchet MS" w:hAnsi="Trebuchet MS" w:cs="Arial"/>
          <w:sz w:val="22"/>
          <w:szCs w:val="22"/>
          <w:lang w:val="en-US" w:eastAsia="en-GB"/>
        </w:rPr>
        <w:t>Bogg</w:t>
      </w:r>
      <w:r w:rsidR="00107BBD" w:rsidRPr="00AA0E86">
        <w:rPr>
          <w:rFonts w:ascii="Trebuchet MS" w:hAnsi="Trebuchet MS" w:cs="Arial"/>
          <w:sz w:val="22"/>
          <w:szCs w:val="22"/>
          <w:lang w:val="en-US" w:eastAsia="en-GB"/>
        </w:rPr>
        <w:t>is</w:t>
      </w:r>
      <w:proofErr w:type="spellEnd"/>
      <w:r w:rsidR="00107BBD" w:rsidRPr="00AA0E86">
        <w:rPr>
          <w:rFonts w:ascii="Trebuchet MS" w:hAnsi="Trebuchet MS" w:cs="Arial"/>
          <w:sz w:val="22"/>
          <w:szCs w:val="22"/>
          <w:lang w:val="en-US" w:eastAsia="en-GB"/>
        </w:rPr>
        <w:t xml:space="preserve">   Anne Fel</w:t>
      </w:r>
      <w:r w:rsidR="00AA0E86" w:rsidRPr="00AA0E86">
        <w:rPr>
          <w:rFonts w:ascii="Trebuchet MS" w:hAnsi="Trebuchet MS" w:cs="Arial"/>
          <w:sz w:val="22"/>
          <w:szCs w:val="22"/>
          <w:lang w:val="en-US" w:eastAsia="en-GB"/>
        </w:rPr>
        <w:t>d</w:t>
      </w:r>
      <w:r w:rsidR="00107BBD" w:rsidRPr="00AA0E86">
        <w:rPr>
          <w:rFonts w:ascii="Trebuchet MS" w:hAnsi="Trebuchet MS" w:cs="Arial"/>
          <w:sz w:val="22"/>
          <w:szCs w:val="22"/>
          <w:lang w:val="en-US" w:eastAsia="en-GB"/>
        </w:rPr>
        <w:t xml:space="preserve">berg   Peter Webb , </w:t>
      </w:r>
      <w:r w:rsidR="00210A46" w:rsidRPr="00AA0E86">
        <w:rPr>
          <w:rFonts w:ascii="Trebuchet MS" w:hAnsi="Trebuchet MS" w:cs="Arial"/>
          <w:sz w:val="22"/>
          <w:szCs w:val="22"/>
          <w:lang w:val="en-US" w:eastAsia="en-GB"/>
        </w:rPr>
        <w:t>Ann Swain   Kevin Jenkins  Tim Hague   Damian Pulford, Beki Tonks, Julie Oakley, Caroline Wood</w:t>
      </w:r>
    </w:p>
    <w:p w:rsidR="00210A46" w:rsidRPr="00AA0E86" w:rsidRDefault="00210A46" w:rsidP="000B0BD5">
      <w:pPr>
        <w:ind w:left="414" w:firstLine="295"/>
        <w:jc w:val="both"/>
        <w:rPr>
          <w:rFonts w:ascii="Trebuchet MS" w:hAnsi="Trebuchet MS" w:cs="Arial"/>
          <w:sz w:val="22"/>
          <w:szCs w:val="22"/>
          <w:lang w:val="en-US" w:eastAsia="en-GB"/>
        </w:rPr>
      </w:pPr>
      <w:r w:rsidRPr="00AA0E86">
        <w:rPr>
          <w:rFonts w:ascii="Trebuchet MS" w:hAnsi="Trebuchet MS" w:cs="Arial"/>
          <w:sz w:val="22"/>
          <w:szCs w:val="22"/>
          <w:lang w:val="en-US" w:eastAsia="en-GB"/>
        </w:rPr>
        <w:t xml:space="preserve">Guest – Sharon </w:t>
      </w:r>
      <w:proofErr w:type="spellStart"/>
      <w:r w:rsidRPr="00AA0E86">
        <w:rPr>
          <w:rFonts w:ascii="Trebuchet MS" w:hAnsi="Trebuchet MS" w:cs="Arial"/>
          <w:sz w:val="22"/>
          <w:szCs w:val="22"/>
          <w:lang w:val="en-US" w:eastAsia="en-GB"/>
        </w:rPr>
        <w:t>Collett</w:t>
      </w:r>
      <w:proofErr w:type="spellEnd"/>
      <w:r w:rsidRPr="00AA0E86">
        <w:rPr>
          <w:rFonts w:ascii="Trebuchet MS" w:hAnsi="Trebuchet MS" w:cs="Arial"/>
          <w:sz w:val="22"/>
          <w:szCs w:val="22"/>
          <w:lang w:val="en-US" w:eastAsia="en-GB"/>
        </w:rPr>
        <w:t>, Grant Baker, Daryl Parsons</w:t>
      </w:r>
      <w:r w:rsidRPr="00AA0E86">
        <w:rPr>
          <w:rFonts w:ascii="Trebuchet MS" w:hAnsi="Trebuchet MS" w:cs="Arial"/>
          <w:sz w:val="22"/>
          <w:szCs w:val="22"/>
          <w:lang w:val="en-US" w:eastAsia="en-GB"/>
        </w:rPr>
        <w:tab/>
      </w:r>
    </w:p>
    <w:p w:rsidR="00E81834" w:rsidRPr="00AA0E86" w:rsidRDefault="00210A46" w:rsidP="000B0BD5">
      <w:pPr>
        <w:ind w:left="414" w:firstLine="295"/>
        <w:jc w:val="both"/>
        <w:rPr>
          <w:rFonts w:ascii="Trebuchet MS" w:hAnsi="Trebuchet MS"/>
          <w:sz w:val="22"/>
          <w:szCs w:val="22"/>
        </w:rPr>
      </w:pPr>
      <w:r w:rsidRPr="00AA0E86">
        <w:rPr>
          <w:rFonts w:ascii="Trebuchet MS" w:hAnsi="Trebuchet MS" w:cs="Arial"/>
          <w:sz w:val="22"/>
          <w:szCs w:val="22"/>
          <w:lang w:val="en-US" w:eastAsia="en-GB"/>
        </w:rPr>
        <w:t xml:space="preserve">Apologies:  Martin </w:t>
      </w:r>
      <w:proofErr w:type="spellStart"/>
      <w:r w:rsidRPr="00AA0E86">
        <w:rPr>
          <w:rFonts w:ascii="Trebuchet MS" w:hAnsi="Trebuchet MS" w:cs="Arial"/>
          <w:sz w:val="22"/>
          <w:szCs w:val="22"/>
          <w:lang w:val="en-US" w:eastAsia="en-GB"/>
        </w:rPr>
        <w:t>Sacree</w:t>
      </w:r>
      <w:proofErr w:type="spellEnd"/>
      <w:r w:rsidRPr="00AA0E86">
        <w:rPr>
          <w:rFonts w:ascii="Trebuchet MS" w:hAnsi="Trebuchet MS" w:cs="Arial"/>
          <w:sz w:val="22"/>
          <w:szCs w:val="22"/>
          <w:lang w:val="en-US" w:eastAsia="en-GB"/>
        </w:rPr>
        <w:t>, Joel Hufford, Paul Riley</w:t>
      </w:r>
      <w:r w:rsidR="00107BBD" w:rsidRPr="00AA0E86">
        <w:rPr>
          <w:rFonts w:ascii="Trebuchet MS" w:hAnsi="Trebuchet MS" w:cs="Arial"/>
          <w:sz w:val="22"/>
          <w:szCs w:val="22"/>
          <w:lang w:val="en-US" w:eastAsia="en-GB"/>
        </w:rPr>
        <w:t>, Tina Tilley</w:t>
      </w:r>
      <w:r w:rsidRPr="00AA0E86">
        <w:rPr>
          <w:rFonts w:ascii="Trebuchet MS" w:hAnsi="Trebuchet MS" w:cs="Arial"/>
          <w:sz w:val="22"/>
          <w:szCs w:val="22"/>
          <w:lang w:val="en-US" w:eastAsia="en-GB"/>
        </w:rPr>
        <w:t xml:space="preserve">   </w:t>
      </w:r>
      <w:r w:rsidR="000251E4" w:rsidRPr="00AA0E86">
        <w:rPr>
          <w:rFonts w:ascii="Trebuchet MS" w:hAnsi="Trebuchet MS" w:cs="Arial"/>
          <w:color w:val="FF0000"/>
          <w:sz w:val="22"/>
          <w:szCs w:val="22"/>
          <w:lang w:val="en-US" w:eastAsia="en-GB"/>
        </w:rPr>
        <w:tab/>
      </w:r>
      <w:r w:rsidR="00CB5A78" w:rsidRPr="00AA0E86">
        <w:rPr>
          <w:rFonts w:ascii="Trebuchet MS" w:hAnsi="Trebuchet MS" w:cs="Arial"/>
          <w:sz w:val="22"/>
          <w:szCs w:val="22"/>
          <w:lang w:val="en-US" w:eastAsia="en-GB"/>
        </w:rPr>
        <w:t xml:space="preserve"> </w:t>
      </w:r>
      <w:r w:rsidR="00ED16A7" w:rsidRPr="00AA0E86">
        <w:rPr>
          <w:rFonts w:ascii="Trebuchet MS" w:hAnsi="Trebuchet MS" w:cs="Arial"/>
          <w:sz w:val="22"/>
          <w:szCs w:val="22"/>
          <w:lang w:val="en-US" w:eastAsia="en-GB"/>
        </w:rPr>
        <w:tab/>
      </w:r>
      <w:r w:rsidR="00ED16A7" w:rsidRPr="00AA0E86">
        <w:rPr>
          <w:rFonts w:ascii="Trebuchet MS" w:hAnsi="Trebuchet MS" w:cs="Arial"/>
          <w:sz w:val="22"/>
          <w:szCs w:val="22"/>
          <w:lang w:val="en-US" w:eastAsia="en-GB"/>
        </w:rPr>
        <w:tab/>
      </w:r>
      <w:r w:rsidR="00E81834" w:rsidRPr="00AA0E86">
        <w:rPr>
          <w:rFonts w:ascii="Trebuchet MS" w:hAnsi="Trebuchet MS" w:cs="Arial"/>
          <w:sz w:val="22"/>
          <w:szCs w:val="22"/>
          <w:lang w:val="en-US" w:eastAsia="en-GB"/>
        </w:rPr>
        <w:tab/>
      </w:r>
    </w:p>
    <w:p w:rsidR="00857737" w:rsidRPr="00AA0E86" w:rsidRDefault="00857737" w:rsidP="00AA0E86">
      <w:pPr>
        <w:rPr>
          <w:rFonts w:ascii="Trebuchet MS" w:hAnsi="Trebuchet MS"/>
          <w:sz w:val="22"/>
          <w:szCs w:val="22"/>
        </w:rPr>
      </w:pPr>
    </w:p>
    <w:p w:rsidR="00C50A2C" w:rsidRPr="000B0BD5" w:rsidRDefault="00ED16A7" w:rsidP="00AA0E86">
      <w:pPr>
        <w:rPr>
          <w:rFonts w:ascii="Trebuchet MS" w:hAnsi="Trebuchet MS"/>
          <w:b/>
          <w:sz w:val="22"/>
          <w:szCs w:val="22"/>
        </w:rPr>
      </w:pPr>
      <w:r w:rsidRPr="000B0BD5">
        <w:rPr>
          <w:rFonts w:ascii="Trebuchet MS" w:hAnsi="Trebuchet MS"/>
          <w:b/>
          <w:sz w:val="22"/>
          <w:szCs w:val="22"/>
        </w:rPr>
        <w:t>2</w:t>
      </w:r>
      <w:r w:rsidR="008C017F" w:rsidRPr="000B0BD5">
        <w:rPr>
          <w:rFonts w:ascii="Trebuchet MS" w:hAnsi="Trebuchet MS"/>
          <w:b/>
          <w:sz w:val="22"/>
          <w:szCs w:val="22"/>
        </w:rPr>
        <w:t>.</w:t>
      </w:r>
      <w:r w:rsidRPr="000B0BD5">
        <w:rPr>
          <w:rFonts w:ascii="Trebuchet MS" w:hAnsi="Trebuchet MS"/>
          <w:b/>
          <w:sz w:val="22"/>
          <w:szCs w:val="22"/>
        </w:rPr>
        <w:tab/>
      </w:r>
      <w:r w:rsidR="00C50A2C" w:rsidRPr="000B0BD5">
        <w:rPr>
          <w:rFonts w:ascii="Trebuchet MS" w:hAnsi="Trebuchet MS"/>
          <w:b/>
          <w:sz w:val="22"/>
          <w:szCs w:val="22"/>
        </w:rPr>
        <w:t xml:space="preserve">Minutes &amp; </w:t>
      </w:r>
      <w:r w:rsidR="008D7C26" w:rsidRPr="000B0BD5">
        <w:rPr>
          <w:rFonts w:ascii="Trebuchet MS" w:hAnsi="Trebuchet MS"/>
          <w:b/>
          <w:sz w:val="22"/>
          <w:szCs w:val="22"/>
        </w:rPr>
        <w:t>Actions</w:t>
      </w:r>
      <w:r w:rsidR="00C50A2C" w:rsidRPr="000B0BD5">
        <w:rPr>
          <w:rFonts w:ascii="Trebuchet MS" w:hAnsi="Trebuchet MS"/>
          <w:b/>
          <w:sz w:val="22"/>
          <w:szCs w:val="22"/>
        </w:rPr>
        <w:t xml:space="preserve"> from the meeting held on </w:t>
      </w:r>
      <w:r w:rsidR="00454D6E" w:rsidRPr="000B0BD5">
        <w:rPr>
          <w:rFonts w:ascii="Trebuchet MS" w:hAnsi="Trebuchet MS"/>
          <w:b/>
          <w:sz w:val="22"/>
          <w:szCs w:val="22"/>
        </w:rPr>
        <w:t>17 April</w:t>
      </w:r>
      <w:r w:rsidR="00C7425D" w:rsidRPr="000B0BD5">
        <w:rPr>
          <w:rFonts w:ascii="Trebuchet MS" w:hAnsi="Trebuchet MS"/>
          <w:b/>
          <w:sz w:val="22"/>
          <w:szCs w:val="22"/>
        </w:rPr>
        <w:t xml:space="preserve"> 2018</w:t>
      </w:r>
    </w:p>
    <w:p w:rsidR="00210A46" w:rsidRPr="000B0BD5" w:rsidRDefault="00C50A2C" w:rsidP="00AA0E86">
      <w:pPr>
        <w:rPr>
          <w:rFonts w:ascii="Trebuchet MS" w:hAnsi="Trebuchet MS"/>
          <w:sz w:val="22"/>
          <w:szCs w:val="22"/>
        </w:rPr>
      </w:pPr>
      <w:r w:rsidRPr="00AA0E86">
        <w:rPr>
          <w:rFonts w:ascii="Trebuchet MS" w:hAnsi="Trebuchet MS"/>
          <w:sz w:val="22"/>
          <w:szCs w:val="22"/>
        </w:rPr>
        <w:tab/>
      </w:r>
      <w:r w:rsidR="00107BBD" w:rsidRPr="00AA0E86">
        <w:rPr>
          <w:rFonts w:ascii="Trebuchet MS" w:hAnsi="Trebuchet MS"/>
          <w:color w:val="FF0000"/>
          <w:sz w:val="22"/>
          <w:szCs w:val="22"/>
        </w:rPr>
        <w:t xml:space="preserve">ACTION:  </w:t>
      </w:r>
      <w:r w:rsidR="00210A46" w:rsidRPr="00AA0E86">
        <w:rPr>
          <w:rFonts w:ascii="Trebuchet MS" w:eastAsiaTheme="minorHAnsi" w:hAnsi="Trebuchet MS" w:cstheme="minorBidi"/>
          <w:color w:val="FF0000"/>
          <w:sz w:val="22"/>
          <w:szCs w:val="22"/>
        </w:rPr>
        <w:t xml:space="preserve">Letter to WSCC needs to be </w:t>
      </w:r>
      <w:r w:rsidR="00107BBD" w:rsidRPr="00AA0E86">
        <w:rPr>
          <w:rFonts w:ascii="Trebuchet MS" w:eastAsiaTheme="minorHAnsi" w:hAnsi="Trebuchet MS" w:cstheme="minorBidi"/>
          <w:color w:val="FF0000"/>
          <w:sz w:val="22"/>
          <w:szCs w:val="22"/>
        </w:rPr>
        <w:t>drafted by AC, to be agreed by</w:t>
      </w:r>
      <w:r w:rsidR="00AA0E86">
        <w:rPr>
          <w:rFonts w:ascii="Trebuchet MS" w:eastAsiaTheme="minorHAnsi" w:hAnsi="Trebuchet MS" w:cstheme="minorBidi"/>
          <w:color w:val="FF0000"/>
          <w:sz w:val="22"/>
          <w:szCs w:val="22"/>
        </w:rPr>
        <w:t xml:space="preserve"> AS</w:t>
      </w:r>
      <w:r w:rsidR="00210A46" w:rsidRPr="00AA0E86">
        <w:rPr>
          <w:rFonts w:ascii="Trebuchet MS" w:eastAsiaTheme="minorHAnsi" w:hAnsi="Trebuchet MS" w:cstheme="minorBidi"/>
          <w:color w:val="FF0000"/>
          <w:sz w:val="22"/>
          <w:szCs w:val="22"/>
        </w:rPr>
        <w:t xml:space="preserve">  </w:t>
      </w:r>
    </w:p>
    <w:p w:rsidR="00210A46" w:rsidRPr="00AA0E86" w:rsidRDefault="00210A46" w:rsidP="00AA0E86">
      <w:pPr>
        <w:rPr>
          <w:rFonts w:ascii="Trebuchet MS" w:hAnsi="Trebuchet MS"/>
          <w:color w:val="FF0000"/>
          <w:sz w:val="22"/>
          <w:szCs w:val="22"/>
        </w:rPr>
      </w:pPr>
    </w:p>
    <w:p w:rsidR="00B66892" w:rsidRPr="00AA0E86" w:rsidRDefault="00B66892" w:rsidP="00AA0E86">
      <w:pPr>
        <w:rPr>
          <w:rFonts w:ascii="Trebuchet MS" w:hAnsi="Trebuchet MS"/>
          <w:color w:val="FF0000"/>
          <w:sz w:val="22"/>
          <w:szCs w:val="22"/>
        </w:rPr>
      </w:pPr>
    </w:p>
    <w:p w:rsidR="00AE28CB" w:rsidRPr="000B0BD5" w:rsidRDefault="00AE28CB" w:rsidP="00AA0E86">
      <w:pPr>
        <w:rPr>
          <w:rFonts w:ascii="Trebuchet MS" w:hAnsi="Trebuchet MS"/>
          <w:b/>
          <w:color w:val="FF0000"/>
          <w:sz w:val="22"/>
          <w:szCs w:val="22"/>
        </w:rPr>
      </w:pPr>
      <w:r w:rsidRPr="000B0BD5">
        <w:rPr>
          <w:rFonts w:ascii="Trebuchet MS" w:hAnsi="Trebuchet MS"/>
          <w:b/>
          <w:sz w:val="22"/>
          <w:szCs w:val="22"/>
        </w:rPr>
        <w:t>3.</w:t>
      </w:r>
      <w:r w:rsidRPr="000B0BD5">
        <w:rPr>
          <w:rFonts w:ascii="Trebuchet MS" w:hAnsi="Trebuchet MS"/>
          <w:b/>
          <w:sz w:val="22"/>
          <w:szCs w:val="22"/>
        </w:rPr>
        <w:tab/>
        <w:t xml:space="preserve">AWBP Action Plan: </w:t>
      </w:r>
      <w:r w:rsidR="00454D6E" w:rsidRPr="000B0BD5">
        <w:rPr>
          <w:rFonts w:ascii="Trebuchet MS" w:hAnsi="Trebuchet MS"/>
          <w:b/>
          <w:sz w:val="22"/>
          <w:szCs w:val="22"/>
        </w:rPr>
        <w:t>Progress report</w:t>
      </w:r>
      <w:r w:rsidRPr="000B0BD5">
        <w:rPr>
          <w:rFonts w:ascii="Trebuchet MS" w:hAnsi="Trebuchet MS"/>
          <w:b/>
          <w:sz w:val="22"/>
          <w:szCs w:val="22"/>
        </w:rPr>
        <w:t xml:space="preserve"> (Andrew Swayne/Andy Willems)</w:t>
      </w:r>
    </w:p>
    <w:p w:rsidR="001A1A6B" w:rsidRPr="00AA0E86" w:rsidRDefault="001A1A6B" w:rsidP="000B0BD5">
      <w:pPr>
        <w:spacing w:after="200" w:line="276" w:lineRule="auto"/>
        <w:ind w:left="709"/>
        <w:jc w:val="both"/>
        <w:rPr>
          <w:rFonts w:ascii="Trebuchet MS" w:eastAsiaTheme="minorHAnsi" w:hAnsi="Trebuchet MS" w:cstheme="minorBidi"/>
          <w:sz w:val="22"/>
          <w:szCs w:val="22"/>
        </w:rPr>
      </w:pPr>
      <w:r w:rsidRPr="00AA0E86">
        <w:rPr>
          <w:rFonts w:ascii="Trebuchet MS" w:eastAsiaTheme="minorHAnsi" w:hAnsi="Trebuchet MS" w:cstheme="minorBidi"/>
          <w:sz w:val="22"/>
          <w:szCs w:val="22"/>
        </w:rPr>
        <w:t xml:space="preserve">Action plan has been reviewed by AW and AS.  Agreed a further meeting is required to ensure the plan is aligned with developments from the recent Greater Brighton Economic Board and publication of Coast 2 Capitals Strategic Economic Plan. </w:t>
      </w:r>
    </w:p>
    <w:p w:rsidR="00DE3F30" w:rsidRPr="00AA0E86" w:rsidRDefault="00AA73BA" w:rsidP="000B0BD5">
      <w:pPr>
        <w:spacing w:after="200" w:line="276" w:lineRule="auto"/>
        <w:ind w:left="709"/>
        <w:jc w:val="both"/>
        <w:rPr>
          <w:rFonts w:ascii="Trebuchet MS" w:eastAsiaTheme="minorHAnsi" w:hAnsi="Trebuchet MS" w:cstheme="minorBidi"/>
          <w:sz w:val="22"/>
          <w:szCs w:val="22"/>
        </w:rPr>
      </w:pPr>
      <w:r w:rsidRPr="00AA0E86">
        <w:rPr>
          <w:rFonts w:ascii="Trebuchet MS" w:eastAsiaTheme="minorHAnsi" w:hAnsi="Trebuchet MS" w:cstheme="minorBidi"/>
          <w:sz w:val="22"/>
          <w:szCs w:val="22"/>
        </w:rPr>
        <w:t xml:space="preserve">Item 3 aligns </w:t>
      </w:r>
      <w:r w:rsidR="00DE3F30" w:rsidRPr="00AA0E86">
        <w:rPr>
          <w:rFonts w:ascii="Trebuchet MS" w:eastAsiaTheme="minorHAnsi" w:hAnsi="Trebuchet MS" w:cstheme="minorBidi"/>
          <w:sz w:val="22"/>
          <w:szCs w:val="22"/>
        </w:rPr>
        <w:t xml:space="preserve">well </w:t>
      </w:r>
      <w:r w:rsidRPr="00AA0E86">
        <w:rPr>
          <w:rFonts w:ascii="Trebuchet MS" w:eastAsiaTheme="minorHAnsi" w:hAnsi="Trebuchet MS" w:cstheme="minorBidi"/>
          <w:sz w:val="22"/>
          <w:szCs w:val="22"/>
        </w:rPr>
        <w:t xml:space="preserve">with </w:t>
      </w:r>
      <w:r w:rsidR="00DE3F30" w:rsidRPr="00AA0E86">
        <w:rPr>
          <w:rFonts w:ascii="Trebuchet MS" w:eastAsiaTheme="minorHAnsi" w:hAnsi="Trebuchet MS" w:cstheme="minorBidi"/>
          <w:sz w:val="22"/>
          <w:szCs w:val="22"/>
        </w:rPr>
        <w:t>today’s presentation by Grant Baker</w:t>
      </w:r>
    </w:p>
    <w:p w:rsidR="00C425C8" w:rsidRPr="00AA0E86" w:rsidRDefault="00DE3F30" w:rsidP="000B0BD5">
      <w:pPr>
        <w:spacing w:after="200" w:line="276" w:lineRule="auto"/>
        <w:ind w:left="709"/>
        <w:jc w:val="both"/>
        <w:rPr>
          <w:rFonts w:ascii="Trebuchet MS" w:eastAsiaTheme="minorHAnsi" w:hAnsi="Trebuchet MS" w:cstheme="minorBidi"/>
          <w:sz w:val="22"/>
          <w:szCs w:val="22"/>
        </w:rPr>
      </w:pPr>
      <w:r w:rsidRPr="00AA0E86">
        <w:rPr>
          <w:rFonts w:ascii="Trebuchet MS" w:eastAsiaTheme="minorHAnsi" w:hAnsi="Trebuchet MS" w:cstheme="minorBidi"/>
          <w:sz w:val="22"/>
          <w:szCs w:val="22"/>
        </w:rPr>
        <w:t xml:space="preserve">Items 4 &amp; 6 align well with Gigabit project and </w:t>
      </w:r>
      <w:r w:rsidR="00AA73BA" w:rsidRPr="00AA0E86">
        <w:rPr>
          <w:rFonts w:ascii="Trebuchet MS" w:eastAsiaTheme="minorHAnsi" w:hAnsi="Trebuchet MS" w:cstheme="minorBidi"/>
          <w:sz w:val="22"/>
          <w:szCs w:val="22"/>
        </w:rPr>
        <w:t>Paul Brewer will be asked to att</w:t>
      </w:r>
      <w:r w:rsidR="00AA0E86">
        <w:rPr>
          <w:rFonts w:ascii="Trebuchet MS" w:eastAsiaTheme="minorHAnsi" w:hAnsi="Trebuchet MS" w:cstheme="minorBidi"/>
          <w:sz w:val="22"/>
          <w:szCs w:val="22"/>
        </w:rPr>
        <w:t>end October meeting to discuss G</w:t>
      </w:r>
      <w:r w:rsidR="00AA73BA" w:rsidRPr="00AA0E86">
        <w:rPr>
          <w:rFonts w:ascii="Trebuchet MS" w:eastAsiaTheme="minorHAnsi" w:hAnsi="Trebuchet MS" w:cstheme="minorBidi"/>
          <w:sz w:val="22"/>
          <w:szCs w:val="22"/>
        </w:rPr>
        <w:t>igabit</w:t>
      </w:r>
      <w:r w:rsidRPr="00AA0E86">
        <w:rPr>
          <w:rFonts w:ascii="Trebuchet MS" w:eastAsiaTheme="minorHAnsi" w:hAnsi="Trebuchet MS" w:cstheme="minorBidi"/>
          <w:sz w:val="22"/>
          <w:szCs w:val="22"/>
        </w:rPr>
        <w:t xml:space="preserve">.  </w:t>
      </w:r>
      <w:r w:rsidR="00AA73BA" w:rsidRPr="00AA0E86">
        <w:rPr>
          <w:rFonts w:ascii="Trebuchet MS" w:eastAsiaTheme="minorHAnsi" w:hAnsi="Trebuchet MS" w:cstheme="minorBidi"/>
          <w:sz w:val="22"/>
          <w:szCs w:val="22"/>
        </w:rPr>
        <w:t>AS brought up the issue of gaps in infrastructure.  MR reassured the</w:t>
      </w:r>
      <w:r w:rsidRPr="00AA0E86">
        <w:rPr>
          <w:rFonts w:ascii="Trebuchet MS" w:eastAsiaTheme="minorHAnsi" w:hAnsi="Trebuchet MS" w:cstheme="minorBidi"/>
          <w:sz w:val="22"/>
          <w:szCs w:val="22"/>
        </w:rPr>
        <w:t xml:space="preserve"> Partnership that the</w:t>
      </w:r>
      <w:r w:rsidR="00AA73BA" w:rsidRPr="00AA0E86">
        <w:rPr>
          <w:rFonts w:ascii="Trebuchet MS" w:eastAsiaTheme="minorHAnsi" w:hAnsi="Trebuchet MS" w:cstheme="minorBidi"/>
          <w:sz w:val="22"/>
          <w:szCs w:val="22"/>
        </w:rPr>
        <w:t xml:space="preserve"> project will be rolled out as comprehensively as possible.  Paul Brewer will explain in more detail how we</w:t>
      </w:r>
      <w:r w:rsidRPr="00AA0E86">
        <w:rPr>
          <w:rFonts w:ascii="Trebuchet MS" w:eastAsiaTheme="minorHAnsi" w:hAnsi="Trebuchet MS" w:cstheme="minorBidi"/>
          <w:sz w:val="22"/>
          <w:szCs w:val="22"/>
        </w:rPr>
        <w:t xml:space="preserve"> are approaching the project.   </w:t>
      </w:r>
      <w:r w:rsidR="00AA73BA" w:rsidRPr="00AA0E86">
        <w:rPr>
          <w:rFonts w:ascii="Trebuchet MS" w:eastAsiaTheme="minorHAnsi" w:hAnsi="Trebuchet MS" w:cstheme="minorBidi"/>
          <w:sz w:val="22"/>
          <w:szCs w:val="22"/>
        </w:rPr>
        <w:t>AS confirmed we are a test area but are well placed to roll this out.</w:t>
      </w:r>
    </w:p>
    <w:p w:rsidR="00C425C8" w:rsidRPr="00AA0E86" w:rsidRDefault="00C425C8" w:rsidP="000B0BD5">
      <w:pPr>
        <w:spacing w:after="200" w:line="276" w:lineRule="auto"/>
        <w:ind w:left="709"/>
        <w:jc w:val="both"/>
        <w:rPr>
          <w:rFonts w:ascii="Trebuchet MS" w:eastAsiaTheme="minorHAnsi" w:hAnsi="Trebuchet MS" w:cstheme="minorBidi"/>
          <w:color w:val="FF0000"/>
          <w:sz w:val="22"/>
          <w:szCs w:val="22"/>
        </w:rPr>
      </w:pPr>
      <w:r w:rsidRPr="00AA0E86">
        <w:rPr>
          <w:rFonts w:ascii="Trebuchet MS" w:eastAsiaTheme="minorHAnsi" w:hAnsi="Trebuchet MS" w:cstheme="minorBidi"/>
          <w:sz w:val="22"/>
          <w:szCs w:val="22"/>
        </w:rPr>
        <w:t xml:space="preserve">MR suggested making more use of the ‘Build Adur &amp; Worthing’ magazine.  Discussion followed on best way to distribute as email inboxes become too full to accept digital version.  </w:t>
      </w:r>
      <w:r w:rsidR="00AA73BA" w:rsidRPr="00AA0E86">
        <w:rPr>
          <w:rFonts w:ascii="Trebuchet MS" w:eastAsiaTheme="minorHAnsi" w:hAnsi="Trebuchet MS" w:cstheme="minorBidi"/>
          <w:color w:val="FF0000"/>
          <w:sz w:val="22"/>
          <w:szCs w:val="22"/>
        </w:rPr>
        <w:t xml:space="preserve"> </w:t>
      </w:r>
    </w:p>
    <w:p w:rsidR="00E07606" w:rsidRPr="00AA0E86" w:rsidRDefault="00C425C8" w:rsidP="000B0BD5">
      <w:pPr>
        <w:spacing w:after="200" w:line="276" w:lineRule="auto"/>
        <w:ind w:left="709"/>
        <w:jc w:val="both"/>
        <w:rPr>
          <w:rFonts w:ascii="Trebuchet MS" w:eastAsiaTheme="minorHAnsi" w:hAnsi="Trebuchet MS" w:cstheme="minorBidi"/>
          <w:sz w:val="22"/>
          <w:szCs w:val="22"/>
        </w:rPr>
      </w:pPr>
      <w:r w:rsidRPr="00AA0E86">
        <w:rPr>
          <w:rFonts w:ascii="Trebuchet MS" w:eastAsiaTheme="minorHAnsi" w:hAnsi="Trebuchet MS" w:cstheme="minorBidi"/>
          <w:sz w:val="22"/>
          <w:szCs w:val="22"/>
        </w:rPr>
        <w:t>MR highlighted the need for more attention to high value manufacturing as these align with the Economic Strategy.  Partnership agreed.</w:t>
      </w:r>
      <w:r w:rsidR="00107BBD" w:rsidRPr="00AA0E86">
        <w:rPr>
          <w:rFonts w:ascii="Trebuchet MS" w:eastAsiaTheme="minorHAnsi" w:hAnsi="Trebuchet MS" w:cstheme="minorBidi"/>
          <w:sz w:val="22"/>
          <w:szCs w:val="22"/>
        </w:rPr>
        <w:t xml:space="preserve">   Anne Swaine suggested the partnership investigate figures on </w:t>
      </w:r>
      <w:proofErr w:type="spellStart"/>
      <w:r w:rsidR="00107BBD" w:rsidRPr="00AA0E86">
        <w:rPr>
          <w:rFonts w:ascii="Trebuchet MS" w:eastAsiaTheme="minorHAnsi" w:hAnsi="Trebuchet MS" w:cstheme="minorBidi"/>
          <w:sz w:val="22"/>
          <w:szCs w:val="22"/>
        </w:rPr>
        <w:t>start up</w:t>
      </w:r>
      <w:proofErr w:type="spellEnd"/>
      <w:r w:rsidR="00107BBD" w:rsidRPr="00AA0E86">
        <w:rPr>
          <w:rFonts w:ascii="Trebuchet MS" w:eastAsiaTheme="minorHAnsi" w:hAnsi="Trebuchet MS" w:cstheme="minorBidi"/>
          <w:sz w:val="22"/>
          <w:szCs w:val="22"/>
        </w:rPr>
        <w:t xml:space="preserve"> businesses.</w:t>
      </w:r>
    </w:p>
    <w:p w:rsidR="00AA73BA" w:rsidRPr="00AA0E86" w:rsidRDefault="00E07606" w:rsidP="00AA0E86">
      <w:pPr>
        <w:spacing w:after="200" w:line="276" w:lineRule="auto"/>
        <w:ind w:left="709"/>
        <w:rPr>
          <w:rFonts w:ascii="Trebuchet MS" w:eastAsiaTheme="minorHAnsi" w:hAnsi="Trebuchet MS" w:cstheme="minorBidi"/>
          <w:color w:val="FF0000"/>
          <w:sz w:val="22"/>
          <w:szCs w:val="22"/>
        </w:rPr>
      </w:pPr>
      <w:r w:rsidRPr="00AA0E86">
        <w:rPr>
          <w:rFonts w:ascii="Trebuchet MS" w:eastAsiaTheme="minorHAnsi" w:hAnsi="Trebuchet MS" w:cstheme="minorBidi"/>
          <w:color w:val="FF0000"/>
          <w:sz w:val="22"/>
          <w:szCs w:val="22"/>
        </w:rPr>
        <w:t>ACTION:  Updated Action Plan to be circulated by AS/AW</w:t>
      </w:r>
      <w:r w:rsidR="00C425C8" w:rsidRPr="00AA0E86">
        <w:rPr>
          <w:rFonts w:ascii="Trebuchet MS" w:eastAsiaTheme="minorHAnsi" w:hAnsi="Trebuchet MS" w:cstheme="minorBidi"/>
          <w:color w:val="FF0000"/>
          <w:sz w:val="22"/>
          <w:szCs w:val="22"/>
        </w:rPr>
        <w:br/>
        <w:t>ACTION:  Partnership agreed more paper copies to</w:t>
      </w:r>
      <w:r w:rsidR="00AA0E86">
        <w:rPr>
          <w:rFonts w:ascii="Trebuchet MS" w:eastAsiaTheme="minorHAnsi" w:hAnsi="Trebuchet MS" w:cstheme="minorBidi"/>
          <w:color w:val="FF0000"/>
          <w:sz w:val="22"/>
          <w:szCs w:val="22"/>
        </w:rPr>
        <w:t xml:space="preserve"> be distributed around the town</w:t>
      </w:r>
      <w:r w:rsidR="00C425C8" w:rsidRPr="00AA0E86">
        <w:rPr>
          <w:rFonts w:ascii="Trebuchet MS" w:eastAsiaTheme="minorHAnsi" w:hAnsi="Trebuchet MS" w:cstheme="minorBidi"/>
          <w:color w:val="FF0000"/>
          <w:sz w:val="22"/>
          <w:szCs w:val="22"/>
        </w:rPr>
        <w:t xml:space="preserve"> </w:t>
      </w:r>
      <w:r w:rsidR="00C425C8" w:rsidRPr="00AA0E86">
        <w:rPr>
          <w:rFonts w:ascii="Trebuchet MS" w:eastAsiaTheme="minorHAnsi" w:hAnsi="Trebuchet MS" w:cstheme="minorBidi"/>
          <w:color w:val="FF0000"/>
          <w:sz w:val="22"/>
          <w:szCs w:val="22"/>
        </w:rPr>
        <w:br/>
        <w:t xml:space="preserve">ACTION: </w:t>
      </w:r>
      <w:r w:rsidR="00AA0E86">
        <w:rPr>
          <w:rFonts w:ascii="Trebuchet MS" w:eastAsiaTheme="minorHAnsi" w:hAnsi="Trebuchet MS" w:cstheme="minorBidi"/>
          <w:color w:val="FF0000"/>
          <w:sz w:val="22"/>
          <w:szCs w:val="22"/>
        </w:rPr>
        <w:t xml:space="preserve"> </w:t>
      </w:r>
      <w:r w:rsidR="00AA73BA" w:rsidRPr="00AA0E86">
        <w:rPr>
          <w:rFonts w:ascii="Trebuchet MS" w:eastAsiaTheme="minorHAnsi" w:hAnsi="Trebuchet MS" w:cstheme="minorBidi"/>
          <w:color w:val="FF0000"/>
          <w:sz w:val="22"/>
          <w:szCs w:val="22"/>
        </w:rPr>
        <w:t xml:space="preserve">BT – to investigate getting </w:t>
      </w:r>
      <w:r w:rsidR="00107BBD" w:rsidRPr="00AA0E86">
        <w:rPr>
          <w:rFonts w:ascii="Trebuchet MS" w:eastAsiaTheme="minorHAnsi" w:hAnsi="Trebuchet MS" w:cstheme="minorBidi"/>
          <w:color w:val="FF0000"/>
          <w:sz w:val="22"/>
          <w:szCs w:val="22"/>
        </w:rPr>
        <w:t xml:space="preserve">Building </w:t>
      </w:r>
      <w:r w:rsidR="00AA0E86">
        <w:rPr>
          <w:rFonts w:ascii="Trebuchet MS" w:eastAsiaTheme="minorHAnsi" w:hAnsi="Trebuchet MS" w:cstheme="minorBidi"/>
          <w:color w:val="FF0000"/>
          <w:sz w:val="22"/>
          <w:szCs w:val="22"/>
        </w:rPr>
        <w:t>AW into school newsletters</w:t>
      </w:r>
      <w:r w:rsidR="00AA73BA" w:rsidRPr="00AA0E86">
        <w:rPr>
          <w:rFonts w:ascii="Trebuchet MS" w:eastAsiaTheme="minorHAnsi" w:hAnsi="Trebuchet MS" w:cstheme="minorBidi"/>
          <w:color w:val="FF0000"/>
          <w:sz w:val="22"/>
          <w:szCs w:val="22"/>
        </w:rPr>
        <w:t xml:space="preserve"> </w:t>
      </w:r>
    </w:p>
    <w:p w:rsidR="00AE28CB" w:rsidRPr="00AA0E86" w:rsidRDefault="00AE28CB" w:rsidP="00AA0E86">
      <w:pPr>
        <w:rPr>
          <w:rFonts w:ascii="Trebuchet MS" w:hAnsi="Trebuchet MS"/>
          <w:color w:val="FF0000"/>
          <w:sz w:val="22"/>
          <w:szCs w:val="22"/>
        </w:rPr>
      </w:pPr>
    </w:p>
    <w:p w:rsidR="00454D6E" w:rsidRPr="000B0BD5" w:rsidRDefault="00AE28CB" w:rsidP="00AA0E86">
      <w:pPr>
        <w:rPr>
          <w:rFonts w:ascii="Trebuchet MS" w:hAnsi="Trebuchet MS"/>
          <w:sz w:val="22"/>
          <w:szCs w:val="22"/>
        </w:rPr>
      </w:pPr>
      <w:r w:rsidRPr="000B0BD5">
        <w:rPr>
          <w:rFonts w:ascii="Trebuchet MS" w:hAnsi="Trebuchet MS"/>
          <w:b/>
          <w:sz w:val="22"/>
          <w:szCs w:val="22"/>
        </w:rPr>
        <w:lastRenderedPageBreak/>
        <w:t>4.</w:t>
      </w:r>
      <w:r w:rsidRPr="000B0BD5">
        <w:rPr>
          <w:rFonts w:ascii="Trebuchet MS" w:hAnsi="Trebuchet MS"/>
          <w:b/>
          <w:sz w:val="22"/>
          <w:szCs w:val="22"/>
        </w:rPr>
        <w:tab/>
      </w:r>
      <w:r w:rsidR="00454D6E" w:rsidRPr="000B0BD5">
        <w:rPr>
          <w:rFonts w:ascii="Trebuchet MS" w:hAnsi="Trebuchet MS"/>
          <w:b/>
          <w:sz w:val="22"/>
          <w:szCs w:val="22"/>
        </w:rPr>
        <w:t xml:space="preserve">Coast 2 Capital Growth Hub </w:t>
      </w:r>
      <w:proofErr w:type="gramStart"/>
      <w:r w:rsidR="00454D6E" w:rsidRPr="000B0BD5">
        <w:rPr>
          <w:rFonts w:ascii="Trebuchet MS" w:hAnsi="Trebuchet MS"/>
          <w:b/>
          <w:sz w:val="22"/>
          <w:szCs w:val="22"/>
        </w:rPr>
        <w:t>update</w:t>
      </w:r>
      <w:proofErr w:type="gramEnd"/>
      <w:r w:rsidR="00454D6E" w:rsidRPr="000B0BD5">
        <w:rPr>
          <w:rFonts w:ascii="Trebuchet MS" w:hAnsi="Trebuchet MS"/>
          <w:b/>
          <w:sz w:val="22"/>
          <w:szCs w:val="22"/>
        </w:rPr>
        <w:t xml:space="preserve"> (</w:t>
      </w:r>
      <w:r w:rsidR="000B0BD5">
        <w:rPr>
          <w:rFonts w:ascii="Trebuchet MS" w:hAnsi="Trebuchet MS"/>
          <w:b/>
          <w:sz w:val="22"/>
          <w:szCs w:val="22"/>
        </w:rPr>
        <w:t xml:space="preserve">presentation - </w:t>
      </w:r>
      <w:r w:rsidR="00454D6E" w:rsidRPr="000B0BD5">
        <w:rPr>
          <w:rFonts w:ascii="Trebuchet MS" w:hAnsi="Trebuchet MS"/>
          <w:b/>
          <w:sz w:val="22"/>
          <w:szCs w:val="22"/>
        </w:rPr>
        <w:t>Grant Baker)</w:t>
      </w:r>
    </w:p>
    <w:p w:rsidR="00AA73BA" w:rsidRPr="00AA0E86" w:rsidRDefault="00AA73BA" w:rsidP="000B0BD5">
      <w:pPr>
        <w:spacing w:after="200" w:line="276" w:lineRule="auto"/>
        <w:ind w:left="709"/>
        <w:jc w:val="both"/>
        <w:rPr>
          <w:rFonts w:ascii="Trebuchet MS" w:eastAsiaTheme="minorHAnsi" w:hAnsi="Trebuchet MS" w:cstheme="minorBidi"/>
          <w:sz w:val="22"/>
          <w:szCs w:val="22"/>
        </w:rPr>
      </w:pPr>
      <w:r w:rsidRPr="00AA0E86">
        <w:rPr>
          <w:rFonts w:ascii="Trebuchet MS" w:eastAsiaTheme="minorHAnsi" w:hAnsi="Trebuchet MS" w:cstheme="minorBidi"/>
          <w:sz w:val="22"/>
          <w:szCs w:val="22"/>
        </w:rPr>
        <w:t>Gran</w:t>
      </w:r>
      <w:r w:rsidR="000B0BD5">
        <w:rPr>
          <w:rFonts w:ascii="Trebuchet MS" w:eastAsiaTheme="minorHAnsi" w:hAnsi="Trebuchet MS" w:cstheme="minorBidi"/>
          <w:sz w:val="22"/>
          <w:szCs w:val="22"/>
        </w:rPr>
        <w:t xml:space="preserve">t Baker provided update on the C2C Growth Hub.  </w:t>
      </w:r>
      <w:proofErr w:type="gramStart"/>
      <w:r w:rsidR="000B0BD5">
        <w:rPr>
          <w:rFonts w:ascii="Trebuchet MS" w:eastAsiaTheme="minorHAnsi" w:hAnsi="Trebuchet MS" w:cstheme="minorBidi"/>
          <w:sz w:val="22"/>
          <w:szCs w:val="22"/>
        </w:rPr>
        <w:t>Confirmed the H</w:t>
      </w:r>
      <w:r w:rsidRPr="00AA0E86">
        <w:rPr>
          <w:rFonts w:ascii="Trebuchet MS" w:eastAsiaTheme="minorHAnsi" w:hAnsi="Trebuchet MS" w:cstheme="minorBidi"/>
          <w:sz w:val="22"/>
          <w:szCs w:val="22"/>
        </w:rPr>
        <w:t xml:space="preserve">ub no longer look to support </w:t>
      </w:r>
      <w:proofErr w:type="spellStart"/>
      <w:r w:rsidRPr="00AA0E86">
        <w:rPr>
          <w:rFonts w:ascii="Trebuchet MS" w:eastAsiaTheme="minorHAnsi" w:hAnsi="Trebuchet MS" w:cstheme="minorBidi"/>
          <w:sz w:val="22"/>
          <w:szCs w:val="22"/>
        </w:rPr>
        <w:t>start up</w:t>
      </w:r>
      <w:proofErr w:type="spellEnd"/>
      <w:r w:rsidRPr="00AA0E86">
        <w:rPr>
          <w:rFonts w:ascii="Trebuchet MS" w:eastAsiaTheme="minorHAnsi" w:hAnsi="Trebuchet MS" w:cstheme="minorBidi"/>
          <w:sz w:val="22"/>
          <w:szCs w:val="22"/>
        </w:rPr>
        <w:t xml:space="preserve"> businesses as a priority, but now have small businesses as a priority</w:t>
      </w:r>
      <w:r w:rsidR="00897A34" w:rsidRPr="00AA0E86">
        <w:rPr>
          <w:rFonts w:ascii="Trebuchet MS" w:eastAsiaTheme="minorHAnsi" w:hAnsi="Trebuchet MS" w:cstheme="minorBidi"/>
          <w:sz w:val="22"/>
          <w:szCs w:val="22"/>
        </w:rPr>
        <w:t xml:space="preserve"> with £200K+ </w:t>
      </w:r>
      <w:r w:rsidR="00783D95" w:rsidRPr="00AA0E86">
        <w:rPr>
          <w:rFonts w:ascii="Trebuchet MS" w:eastAsiaTheme="minorHAnsi" w:hAnsi="Trebuchet MS" w:cstheme="minorBidi"/>
          <w:sz w:val="22"/>
          <w:szCs w:val="22"/>
        </w:rPr>
        <w:t>turn over,</w:t>
      </w:r>
      <w:r w:rsidRPr="00AA0E86">
        <w:rPr>
          <w:rFonts w:ascii="Trebuchet MS" w:eastAsiaTheme="minorHAnsi" w:hAnsi="Trebuchet MS" w:cstheme="minorBidi"/>
          <w:sz w:val="22"/>
          <w:szCs w:val="22"/>
        </w:rPr>
        <w:t xml:space="preserve"> limited company</w:t>
      </w:r>
      <w:r w:rsidR="00783D95" w:rsidRPr="00AA0E86">
        <w:rPr>
          <w:rFonts w:ascii="Trebuchet MS" w:eastAsiaTheme="minorHAnsi" w:hAnsi="Trebuchet MS" w:cstheme="minorBidi"/>
          <w:sz w:val="22"/>
          <w:szCs w:val="22"/>
        </w:rPr>
        <w:t xml:space="preserve"> status &amp; </w:t>
      </w:r>
      <w:r w:rsidRPr="00AA0E86">
        <w:rPr>
          <w:rFonts w:ascii="Trebuchet MS" w:eastAsiaTheme="minorHAnsi" w:hAnsi="Trebuchet MS" w:cstheme="minorBidi"/>
          <w:sz w:val="22"/>
          <w:szCs w:val="22"/>
        </w:rPr>
        <w:t>trading for 12 months.</w:t>
      </w:r>
      <w:proofErr w:type="gramEnd"/>
      <w:r w:rsidRPr="00AA0E86">
        <w:rPr>
          <w:rFonts w:ascii="Trebuchet MS" w:eastAsiaTheme="minorHAnsi" w:hAnsi="Trebuchet MS" w:cstheme="minorBidi"/>
          <w:sz w:val="22"/>
          <w:szCs w:val="22"/>
        </w:rPr>
        <w:t xml:space="preserve">  </w:t>
      </w:r>
      <w:r w:rsidR="00783D95" w:rsidRPr="00AA0E86">
        <w:rPr>
          <w:rFonts w:ascii="Trebuchet MS" w:eastAsiaTheme="minorHAnsi" w:hAnsi="Trebuchet MS" w:cstheme="minorBidi"/>
          <w:sz w:val="22"/>
          <w:szCs w:val="22"/>
        </w:rPr>
        <w:t xml:space="preserve">Provide a diagnostic and then refer to quality signposts.   </w:t>
      </w:r>
      <w:proofErr w:type="spellStart"/>
      <w:r w:rsidR="00783D95" w:rsidRPr="00AA0E86">
        <w:rPr>
          <w:rFonts w:ascii="Trebuchet MS" w:eastAsiaTheme="minorHAnsi" w:hAnsi="Trebuchet MS" w:cstheme="minorBidi"/>
          <w:sz w:val="22"/>
          <w:szCs w:val="22"/>
        </w:rPr>
        <w:t>S</w:t>
      </w:r>
      <w:r w:rsidRPr="00AA0E86">
        <w:rPr>
          <w:rFonts w:ascii="Trebuchet MS" w:eastAsiaTheme="minorHAnsi" w:hAnsi="Trebuchet MS" w:cstheme="minorBidi"/>
          <w:sz w:val="22"/>
          <w:szCs w:val="22"/>
        </w:rPr>
        <w:t>tart ups</w:t>
      </w:r>
      <w:proofErr w:type="spellEnd"/>
      <w:r w:rsidRPr="00AA0E86">
        <w:rPr>
          <w:rFonts w:ascii="Trebuchet MS" w:eastAsiaTheme="minorHAnsi" w:hAnsi="Trebuchet MS" w:cstheme="minorBidi"/>
          <w:sz w:val="22"/>
          <w:szCs w:val="22"/>
        </w:rPr>
        <w:t xml:space="preserve"> </w:t>
      </w:r>
      <w:r w:rsidR="00783D95" w:rsidRPr="00AA0E86">
        <w:rPr>
          <w:rFonts w:ascii="Trebuchet MS" w:eastAsiaTheme="minorHAnsi" w:hAnsi="Trebuchet MS" w:cstheme="minorBidi"/>
          <w:sz w:val="22"/>
          <w:szCs w:val="22"/>
        </w:rPr>
        <w:t xml:space="preserve">are now referred </w:t>
      </w:r>
      <w:r w:rsidRPr="00AA0E86">
        <w:rPr>
          <w:rFonts w:ascii="Trebuchet MS" w:eastAsiaTheme="minorHAnsi" w:hAnsi="Trebuchet MS" w:cstheme="minorBidi"/>
          <w:sz w:val="22"/>
          <w:szCs w:val="22"/>
        </w:rPr>
        <w:t xml:space="preserve">to other organisations.    </w:t>
      </w:r>
      <w:r w:rsidR="00783D95" w:rsidRPr="00AA0E86">
        <w:rPr>
          <w:rFonts w:ascii="Trebuchet MS" w:eastAsiaTheme="minorHAnsi" w:hAnsi="Trebuchet MS" w:cstheme="minorBidi"/>
          <w:sz w:val="22"/>
          <w:szCs w:val="22"/>
        </w:rPr>
        <w:t xml:space="preserve">Aware this is a small remit but request help from the Partnership for referrals. </w:t>
      </w:r>
      <w:r w:rsidRPr="00AA0E86">
        <w:rPr>
          <w:rFonts w:ascii="Trebuchet MS" w:eastAsiaTheme="minorHAnsi" w:hAnsi="Trebuchet MS" w:cstheme="minorBidi"/>
          <w:sz w:val="22"/>
          <w:szCs w:val="22"/>
        </w:rPr>
        <w:br/>
      </w:r>
      <w:r w:rsidR="00783D95" w:rsidRPr="00AA0E86">
        <w:rPr>
          <w:rFonts w:ascii="Trebuchet MS" w:eastAsiaTheme="minorHAnsi" w:hAnsi="Trebuchet MS" w:cstheme="minorBidi"/>
          <w:sz w:val="22"/>
          <w:szCs w:val="22"/>
        </w:rPr>
        <w:t xml:space="preserve">Grant Baker specialises in growth loans, bank loans, </w:t>
      </w:r>
      <w:proofErr w:type="spellStart"/>
      <w:r w:rsidR="00783D95" w:rsidRPr="00AA0E86">
        <w:rPr>
          <w:rFonts w:ascii="Trebuchet MS" w:eastAsiaTheme="minorHAnsi" w:hAnsi="Trebuchet MS" w:cstheme="minorBidi"/>
          <w:sz w:val="22"/>
          <w:szCs w:val="22"/>
        </w:rPr>
        <w:t>cashflow</w:t>
      </w:r>
      <w:proofErr w:type="spellEnd"/>
      <w:r w:rsidR="00783D95" w:rsidRPr="00AA0E86">
        <w:rPr>
          <w:rFonts w:ascii="Trebuchet MS" w:eastAsiaTheme="minorHAnsi" w:hAnsi="Trebuchet MS" w:cstheme="minorBidi"/>
          <w:sz w:val="22"/>
          <w:szCs w:val="22"/>
        </w:rPr>
        <w:t xml:space="preserve">, business plan and </w:t>
      </w:r>
      <w:r w:rsidRPr="00AA0E86">
        <w:rPr>
          <w:rFonts w:ascii="Trebuchet MS" w:eastAsiaTheme="minorHAnsi" w:hAnsi="Trebuchet MS" w:cstheme="minorBidi"/>
          <w:sz w:val="22"/>
          <w:szCs w:val="22"/>
        </w:rPr>
        <w:t xml:space="preserve">application ready.  Works closely with BT and hopefully will have some funding in time to support education/skills initiative. </w:t>
      </w:r>
      <w:r w:rsidR="00783D95" w:rsidRPr="00AA0E86">
        <w:rPr>
          <w:rFonts w:ascii="Trebuchet MS" w:eastAsiaTheme="minorHAnsi" w:hAnsi="Trebuchet MS" w:cstheme="minorBidi"/>
          <w:sz w:val="22"/>
          <w:szCs w:val="22"/>
        </w:rPr>
        <w:t xml:space="preserve">Partnership requested case studies to help them refer appropriate companies. </w:t>
      </w:r>
      <w:r w:rsidRPr="00AA0E86">
        <w:rPr>
          <w:rFonts w:ascii="Trebuchet MS" w:eastAsiaTheme="minorHAnsi" w:hAnsi="Trebuchet MS" w:cstheme="minorBidi"/>
          <w:sz w:val="22"/>
          <w:szCs w:val="22"/>
        </w:rPr>
        <w:t xml:space="preserve">  </w:t>
      </w:r>
    </w:p>
    <w:p w:rsidR="00AA73BA" w:rsidRPr="00AA0E86" w:rsidRDefault="000B0BD5" w:rsidP="000B0BD5">
      <w:pPr>
        <w:ind w:left="709"/>
        <w:rPr>
          <w:rFonts w:ascii="Trebuchet MS" w:hAnsi="Trebuchet MS"/>
          <w:color w:val="FF0000"/>
          <w:sz w:val="22"/>
          <w:szCs w:val="22"/>
        </w:rPr>
      </w:pPr>
      <w:r>
        <w:rPr>
          <w:rFonts w:ascii="Trebuchet MS" w:eastAsiaTheme="minorHAnsi" w:hAnsi="Trebuchet MS" w:cstheme="minorBidi"/>
          <w:color w:val="FF0000"/>
          <w:sz w:val="22"/>
          <w:szCs w:val="22"/>
        </w:rPr>
        <w:t xml:space="preserve">ACTION:  </w:t>
      </w:r>
      <w:r w:rsidR="00AA73BA" w:rsidRPr="00AA0E86">
        <w:rPr>
          <w:rFonts w:ascii="Trebuchet MS" w:eastAsiaTheme="minorHAnsi" w:hAnsi="Trebuchet MS" w:cstheme="minorBidi"/>
          <w:color w:val="FF0000"/>
          <w:sz w:val="22"/>
          <w:szCs w:val="22"/>
        </w:rPr>
        <w:t>requires success stories from GB</w:t>
      </w:r>
      <w:r w:rsidR="00AA73BA" w:rsidRPr="00AA0E86">
        <w:rPr>
          <w:rFonts w:ascii="Trebuchet MS" w:eastAsiaTheme="minorHAnsi" w:hAnsi="Trebuchet MS" w:cstheme="minorBidi"/>
          <w:sz w:val="22"/>
          <w:szCs w:val="22"/>
        </w:rPr>
        <w:br/>
      </w:r>
    </w:p>
    <w:p w:rsidR="00454D6E" w:rsidRPr="00AA0E86" w:rsidRDefault="00454D6E" w:rsidP="00AA0E86">
      <w:pPr>
        <w:rPr>
          <w:rFonts w:ascii="Trebuchet MS" w:hAnsi="Trebuchet MS"/>
          <w:color w:val="0070C0"/>
          <w:sz w:val="22"/>
          <w:szCs w:val="22"/>
        </w:rPr>
      </w:pPr>
    </w:p>
    <w:p w:rsidR="007C73DF" w:rsidRPr="000B0BD5" w:rsidRDefault="00454D6E" w:rsidP="00AA0E86">
      <w:pPr>
        <w:rPr>
          <w:rFonts w:ascii="Trebuchet MS" w:hAnsi="Trebuchet MS"/>
          <w:sz w:val="22"/>
          <w:szCs w:val="22"/>
        </w:rPr>
      </w:pPr>
      <w:r w:rsidRPr="000B0BD5">
        <w:rPr>
          <w:rFonts w:ascii="Trebuchet MS" w:hAnsi="Trebuchet MS"/>
          <w:b/>
          <w:sz w:val="22"/>
          <w:szCs w:val="22"/>
        </w:rPr>
        <w:t xml:space="preserve">5. </w:t>
      </w:r>
      <w:r w:rsidR="00AE28CB" w:rsidRPr="000B0BD5">
        <w:rPr>
          <w:rFonts w:ascii="Trebuchet MS" w:hAnsi="Trebuchet MS"/>
          <w:b/>
          <w:sz w:val="22"/>
          <w:szCs w:val="22"/>
        </w:rPr>
        <w:tab/>
      </w:r>
      <w:r w:rsidRPr="000B0BD5">
        <w:rPr>
          <w:rFonts w:ascii="Trebuchet MS" w:hAnsi="Trebuchet MS"/>
          <w:b/>
          <w:sz w:val="22"/>
          <w:szCs w:val="22"/>
        </w:rPr>
        <w:t xml:space="preserve">How businesses can work with University of Brighton </w:t>
      </w:r>
      <w:r w:rsidR="00E83CDD" w:rsidRPr="000B0BD5">
        <w:rPr>
          <w:rFonts w:ascii="Trebuchet MS" w:hAnsi="Trebuchet MS"/>
          <w:b/>
          <w:sz w:val="22"/>
          <w:szCs w:val="22"/>
        </w:rPr>
        <w:t>(</w:t>
      </w:r>
      <w:r w:rsidR="000B0BD5">
        <w:rPr>
          <w:rFonts w:ascii="Trebuchet MS" w:hAnsi="Trebuchet MS"/>
          <w:b/>
          <w:sz w:val="22"/>
          <w:szCs w:val="22"/>
        </w:rPr>
        <w:t xml:space="preserve">presentation - </w:t>
      </w:r>
      <w:r w:rsidRPr="000B0BD5">
        <w:rPr>
          <w:rFonts w:ascii="Trebuchet MS" w:hAnsi="Trebuchet MS"/>
          <w:b/>
          <w:sz w:val="22"/>
          <w:szCs w:val="22"/>
        </w:rPr>
        <w:t>Daryl Parsons</w:t>
      </w:r>
      <w:r w:rsidR="00E83CDD" w:rsidRPr="000B0BD5">
        <w:rPr>
          <w:rFonts w:ascii="Trebuchet MS" w:hAnsi="Trebuchet MS"/>
          <w:b/>
          <w:sz w:val="22"/>
          <w:szCs w:val="22"/>
        </w:rPr>
        <w:t>)</w:t>
      </w:r>
    </w:p>
    <w:p w:rsidR="00AA73BA" w:rsidRPr="00AA0E86" w:rsidRDefault="00783D95" w:rsidP="000B0BD5">
      <w:pPr>
        <w:spacing w:after="200" w:line="276" w:lineRule="auto"/>
        <w:ind w:left="709"/>
        <w:jc w:val="both"/>
        <w:rPr>
          <w:rFonts w:ascii="Trebuchet MS" w:eastAsiaTheme="minorHAnsi" w:hAnsi="Trebuchet MS" w:cstheme="minorBidi"/>
          <w:sz w:val="22"/>
          <w:szCs w:val="22"/>
        </w:rPr>
      </w:pPr>
      <w:r w:rsidRPr="00AA0E86">
        <w:rPr>
          <w:rFonts w:ascii="Trebuchet MS" w:eastAsiaTheme="minorHAnsi" w:hAnsi="Trebuchet MS" w:cstheme="minorBidi"/>
          <w:sz w:val="22"/>
          <w:szCs w:val="22"/>
        </w:rPr>
        <w:t xml:space="preserve">The KEEP project is a collaboration of </w:t>
      </w:r>
      <w:r w:rsidR="00AA73BA" w:rsidRPr="00AA0E86">
        <w:rPr>
          <w:rFonts w:ascii="Trebuchet MS" w:eastAsiaTheme="minorHAnsi" w:hAnsi="Trebuchet MS" w:cstheme="minorBidi"/>
          <w:sz w:val="22"/>
          <w:szCs w:val="22"/>
        </w:rPr>
        <w:t xml:space="preserve">6 universities helping businesses to launch new products. A company can claim up to 50% towards research. </w:t>
      </w:r>
      <w:r w:rsidRPr="00AA0E86">
        <w:rPr>
          <w:rFonts w:ascii="Trebuchet MS" w:eastAsiaTheme="minorHAnsi" w:hAnsi="Trebuchet MS" w:cstheme="minorBidi"/>
          <w:sz w:val="22"/>
          <w:szCs w:val="22"/>
        </w:rPr>
        <w:t xml:space="preserve"> Offers </w:t>
      </w:r>
      <w:r w:rsidR="00AA73BA" w:rsidRPr="00AA0E86">
        <w:rPr>
          <w:rFonts w:ascii="Trebuchet MS" w:eastAsiaTheme="minorHAnsi" w:hAnsi="Trebuchet MS" w:cstheme="minorBidi"/>
          <w:sz w:val="22"/>
          <w:szCs w:val="22"/>
        </w:rPr>
        <w:t>a menu</w:t>
      </w:r>
      <w:r w:rsidR="000B0BD5">
        <w:rPr>
          <w:rFonts w:ascii="Trebuchet MS" w:eastAsiaTheme="minorHAnsi" w:hAnsi="Trebuchet MS" w:cstheme="minorBidi"/>
          <w:sz w:val="22"/>
          <w:szCs w:val="22"/>
        </w:rPr>
        <w:t xml:space="preserve"> of support including</w:t>
      </w:r>
      <w:r w:rsidR="00AA73BA" w:rsidRPr="00AA0E86">
        <w:rPr>
          <w:rFonts w:ascii="Trebuchet MS" w:eastAsiaTheme="minorHAnsi" w:hAnsi="Trebuchet MS" w:cstheme="minorBidi"/>
          <w:sz w:val="22"/>
          <w:szCs w:val="22"/>
        </w:rPr>
        <w:t xml:space="preserve"> access</w:t>
      </w:r>
      <w:r w:rsidR="000B0BD5">
        <w:rPr>
          <w:rFonts w:ascii="Trebuchet MS" w:eastAsiaTheme="minorHAnsi" w:hAnsi="Trebuchet MS" w:cstheme="minorBidi"/>
          <w:sz w:val="22"/>
          <w:szCs w:val="22"/>
        </w:rPr>
        <w:t xml:space="preserve"> to</w:t>
      </w:r>
      <w:r w:rsidR="00AA73BA" w:rsidRPr="00AA0E86">
        <w:rPr>
          <w:rFonts w:ascii="Trebuchet MS" w:eastAsiaTheme="minorHAnsi" w:hAnsi="Trebuchet MS" w:cstheme="minorBidi"/>
          <w:sz w:val="22"/>
          <w:szCs w:val="22"/>
        </w:rPr>
        <w:t xml:space="preserve"> money through to consultancy.   </w:t>
      </w:r>
      <w:r w:rsidRPr="00AA0E86">
        <w:rPr>
          <w:rFonts w:ascii="Trebuchet MS" w:eastAsiaTheme="minorHAnsi" w:hAnsi="Trebuchet MS" w:cstheme="minorBidi"/>
          <w:sz w:val="22"/>
          <w:szCs w:val="22"/>
        </w:rPr>
        <w:t xml:space="preserve">Eligible companies </w:t>
      </w:r>
      <w:r w:rsidR="000B0BD5" w:rsidRPr="00AA0E86">
        <w:rPr>
          <w:rFonts w:ascii="Trebuchet MS" w:eastAsiaTheme="minorHAnsi" w:hAnsi="Trebuchet MS" w:cstheme="minorBidi"/>
          <w:sz w:val="22"/>
          <w:szCs w:val="22"/>
        </w:rPr>
        <w:t>can’t</w:t>
      </w:r>
      <w:r w:rsidR="00AA73BA" w:rsidRPr="00AA0E86">
        <w:rPr>
          <w:rFonts w:ascii="Trebuchet MS" w:eastAsiaTheme="minorHAnsi" w:hAnsi="Trebuchet MS" w:cstheme="minorBidi"/>
          <w:sz w:val="22"/>
          <w:szCs w:val="22"/>
        </w:rPr>
        <w:t xml:space="preserve"> have more than £200k turnover. </w:t>
      </w:r>
    </w:p>
    <w:p w:rsidR="00AA73BA" w:rsidRPr="00566716" w:rsidRDefault="000B0BD5" w:rsidP="00AA0E86">
      <w:pPr>
        <w:spacing w:after="200" w:line="276" w:lineRule="auto"/>
        <w:ind w:left="709"/>
        <w:rPr>
          <w:rFonts w:ascii="Trebuchet MS" w:eastAsiaTheme="minorHAnsi" w:hAnsi="Trebuchet MS" w:cstheme="minorBidi"/>
          <w:i/>
          <w:sz w:val="22"/>
          <w:szCs w:val="22"/>
        </w:rPr>
      </w:pPr>
      <w:r>
        <w:rPr>
          <w:rFonts w:ascii="Trebuchet MS" w:eastAsiaTheme="minorHAnsi" w:hAnsi="Trebuchet MS" w:cstheme="minorBidi"/>
          <w:color w:val="FF0000"/>
          <w:sz w:val="22"/>
          <w:szCs w:val="22"/>
        </w:rPr>
        <w:t xml:space="preserve">ACTION: </w:t>
      </w:r>
      <w:r w:rsidR="00AA73BA" w:rsidRPr="00AA0E86">
        <w:rPr>
          <w:rFonts w:ascii="Trebuchet MS" w:eastAsiaTheme="minorHAnsi" w:hAnsi="Trebuchet MS" w:cstheme="minorBidi"/>
          <w:color w:val="FF0000"/>
          <w:sz w:val="22"/>
          <w:szCs w:val="22"/>
        </w:rPr>
        <w:t xml:space="preserve">DP to provide </w:t>
      </w:r>
      <w:r w:rsidR="00760777" w:rsidRPr="00AA0E86">
        <w:rPr>
          <w:rFonts w:ascii="Trebuchet MS" w:eastAsiaTheme="minorHAnsi" w:hAnsi="Trebuchet MS" w:cstheme="minorBidi"/>
          <w:color w:val="FF0000"/>
          <w:sz w:val="22"/>
          <w:szCs w:val="22"/>
        </w:rPr>
        <w:t xml:space="preserve">further </w:t>
      </w:r>
      <w:r w:rsidR="00AA73BA" w:rsidRPr="00AA0E86">
        <w:rPr>
          <w:rFonts w:ascii="Trebuchet MS" w:eastAsiaTheme="minorHAnsi" w:hAnsi="Trebuchet MS" w:cstheme="minorBidi"/>
          <w:color w:val="FF0000"/>
          <w:sz w:val="22"/>
          <w:szCs w:val="22"/>
        </w:rPr>
        <w:t>details to send out with the minutes</w:t>
      </w:r>
      <w:r w:rsidR="00566716">
        <w:rPr>
          <w:rFonts w:ascii="Trebuchet MS" w:eastAsiaTheme="minorHAnsi" w:hAnsi="Trebuchet MS" w:cstheme="minorBidi"/>
          <w:color w:val="FF0000"/>
          <w:sz w:val="22"/>
          <w:szCs w:val="22"/>
        </w:rPr>
        <w:t xml:space="preserve"> (see below)</w:t>
      </w:r>
      <w:r w:rsidR="00566716">
        <w:rPr>
          <w:rFonts w:ascii="Trebuchet MS" w:eastAsiaTheme="minorHAnsi" w:hAnsi="Trebuchet MS" w:cstheme="minorBidi"/>
          <w:color w:val="FF0000"/>
          <w:sz w:val="22"/>
          <w:szCs w:val="22"/>
        </w:rPr>
        <w:br/>
      </w:r>
      <w:r w:rsidR="00566716" w:rsidRPr="00566716">
        <w:rPr>
          <w:rFonts w:ascii="Trebuchet MS" w:hAnsi="Trebuchet MS"/>
          <w:i/>
          <w:sz w:val="22"/>
          <w:szCs w:val="22"/>
          <w:shd w:val="clear" w:color="auto" w:fill="FFFFFF"/>
        </w:rPr>
        <w:t>I have embedded a link </w:t>
      </w:r>
      <w:hyperlink r:id="rId9" w:tgtFrame="_blank" w:history="1">
        <w:r w:rsidR="00566716" w:rsidRPr="00566716">
          <w:rPr>
            <w:rStyle w:val="Hyperlink"/>
            <w:rFonts w:ascii="Trebuchet MS" w:hAnsi="Trebuchet MS"/>
            <w:i/>
            <w:color w:val="auto"/>
            <w:sz w:val="22"/>
            <w:szCs w:val="22"/>
            <w:shd w:val="clear" w:color="auto" w:fill="FFFFFF"/>
          </w:rPr>
          <w:t>here</w:t>
        </w:r>
      </w:hyperlink>
      <w:r w:rsidR="00566716" w:rsidRPr="00566716">
        <w:rPr>
          <w:rFonts w:ascii="Trebuchet MS" w:hAnsi="Trebuchet MS"/>
          <w:i/>
          <w:sz w:val="22"/>
          <w:szCs w:val="22"/>
          <w:shd w:val="clear" w:color="auto" w:fill="FFFFFF"/>
        </w:rPr>
        <w:t> for you, this will provide you with a flavour of our latest project that we have been engaged with. The following </w:t>
      </w:r>
      <w:hyperlink r:id="rId10" w:tgtFrame="_blank" w:history="1">
        <w:r w:rsidR="00566716" w:rsidRPr="00566716">
          <w:rPr>
            <w:rStyle w:val="Hyperlink"/>
            <w:rFonts w:ascii="Trebuchet MS" w:hAnsi="Trebuchet MS"/>
            <w:i/>
            <w:color w:val="auto"/>
            <w:sz w:val="22"/>
            <w:szCs w:val="22"/>
            <w:shd w:val="clear" w:color="auto" w:fill="FFFFFF"/>
          </w:rPr>
          <w:t>link</w:t>
        </w:r>
      </w:hyperlink>
      <w:r w:rsidR="00566716" w:rsidRPr="00566716">
        <w:rPr>
          <w:rFonts w:ascii="Trebuchet MS" w:hAnsi="Trebuchet MS"/>
          <w:i/>
          <w:sz w:val="22"/>
          <w:szCs w:val="22"/>
          <w:shd w:val="clear" w:color="auto" w:fill="FFFFFF"/>
        </w:rPr>
        <w:t> will provide information on some of the area that I covered in the meeting and may help to direct business contacts too.</w:t>
      </w:r>
      <w:r w:rsidR="00566716">
        <w:rPr>
          <w:rFonts w:ascii="Trebuchet MS" w:hAnsi="Trebuchet MS"/>
          <w:i/>
          <w:sz w:val="22"/>
          <w:szCs w:val="22"/>
          <w:shd w:val="clear" w:color="auto" w:fill="FFFFFF"/>
        </w:rPr>
        <w:t xml:space="preserve"> Regards Daryl Parsons</w:t>
      </w:r>
    </w:p>
    <w:p w:rsidR="00AA73BA" w:rsidRPr="00AA0E86" w:rsidRDefault="00AA73BA" w:rsidP="00AA0E86">
      <w:pPr>
        <w:rPr>
          <w:rFonts w:ascii="Trebuchet MS" w:hAnsi="Trebuchet MS"/>
          <w:color w:val="FF0000"/>
          <w:sz w:val="22"/>
          <w:szCs w:val="22"/>
        </w:rPr>
      </w:pPr>
    </w:p>
    <w:p w:rsidR="00454D6E" w:rsidRPr="00AA0E86" w:rsidRDefault="00454D6E" w:rsidP="00AA0E86">
      <w:pPr>
        <w:rPr>
          <w:rFonts w:ascii="Trebuchet MS" w:hAnsi="Trebuchet MS"/>
          <w:color w:val="FF0000"/>
          <w:sz w:val="22"/>
          <w:szCs w:val="22"/>
        </w:rPr>
      </w:pPr>
    </w:p>
    <w:p w:rsidR="00B66892" w:rsidRPr="000B0BD5" w:rsidRDefault="00454D6E" w:rsidP="00AA0E86">
      <w:pPr>
        <w:rPr>
          <w:rFonts w:ascii="Trebuchet MS" w:hAnsi="Trebuchet MS"/>
          <w:b/>
          <w:sz w:val="22"/>
          <w:szCs w:val="22"/>
        </w:rPr>
      </w:pPr>
      <w:r w:rsidRPr="000B0BD5">
        <w:rPr>
          <w:rFonts w:ascii="Trebuchet MS" w:hAnsi="Trebuchet MS"/>
          <w:b/>
          <w:sz w:val="22"/>
          <w:szCs w:val="22"/>
        </w:rPr>
        <w:t>6</w:t>
      </w:r>
      <w:r w:rsidR="00AE28CB" w:rsidRPr="000B0BD5">
        <w:rPr>
          <w:rFonts w:ascii="Trebuchet MS" w:hAnsi="Trebuchet MS"/>
          <w:b/>
          <w:sz w:val="22"/>
          <w:szCs w:val="22"/>
        </w:rPr>
        <w:t>.</w:t>
      </w:r>
      <w:r w:rsidR="00AE28CB" w:rsidRPr="000B0BD5">
        <w:rPr>
          <w:rFonts w:ascii="Trebuchet MS" w:hAnsi="Trebuchet MS"/>
          <w:b/>
          <w:sz w:val="22"/>
          <w:szCs w:val="22"/>
        </w:rPr>
        <w:tab/>
      </w:r>
      <w:r w:rsidR="00B66892" w:rsidRPr="000B0BD5">
        <w:rPr>
          <w:rFonts w:ascii="Trebuchet MS" w:hAnsi="Trebuchet MS"/>
          <w:b/>
          <w:sz w:val="22"/>
          <w:szCs w:val="22"/>
        </w:rPr>
        <w:t>Partner updates</w:t>
      </w:r>
      <w:r w:rsidR="00AE28CB" w:rsidRPr="000B0BD5">
        <w:rPr>
          <w:rFonts w:ascii="Trebuchet MS" w:hAnsi="Trebuchet MS"/>
          <w:b/>
          <w:sz w:val="22"/>
          <w:szCs w:val="22"/>
        </w:rPr>
        <w:t xml:space="preserve"> </w:t>
      </w:r>
    </w:p>
    <w:p w:rsidR="00B66892" w:rsidRPr="00AA0E86" w:rsidRDefault="00B66892" w:rsidP="00AA0E86">
      <w:pPr>
        <w:rPr>
          <w:rFonts w:ascii="Trebuchet MS" w:hAnsi="Trebuchet MS"/>
          <w:sz w:val="22"/>
          <w:szCs w:val="22"/>
        </w:rPr>
      </w:pPr>
    </w:p>
    <w:p w:rsidR="00783D95" w:rsidRPr="00AA0E86" w:rsidRDefault="00B66892" w:rsidP="000B0BD5">
      <w:pPr>
        <w:numPr>
          <w:ilvl w:val="0"/>
          <w:numId w:val="18"/>
        </w:numPr>
        <w:jc w:val="both"/>
        <w:rPr>
          <w:rFonts w:ascii="Trebuchet MS" w:hAnsi="Trebuchet MS"/>
          <w:sz w:val="22"/>
          <w:szCs w:val="22"/>
        </w:rPr>
      </w:pPr>
      <w:r w:rsidRPr="00AA0E86">
        <w:rPr>
          <w:rFonts w:ascii="Trebuchet MS" w:hAnsi="Trebuchet MS"/>
          <w:sz w:val="22"/>
          <w:szCs w:val="22"/>
        </w:rPr>
        <w:t>Greater Brighton</w:t>
      </w:r>
      <w:r w:rsidR="00AE28CB" w:rsidRPr="00AA0E86">
        <w:rPr>
          <w:rFonts w:ascii="Trebuchet MS" w:hAnsi="Trebuchet MS"/>
          <w:sz w:val="22"/>
          <w:szCs w:val="22"/>
        </w:rPr>
        <w:t xml:space="preserve"> Economic Board</w:t>
      </w:r>
      <w:r w:rsidR="0020546C" w:rsidRPr="00AA0E86">
        <w:rPr>
          <w:rFonts w:ascii="Trebuchet MS" w:hAnsi="Trebuchet MS"/>
          <w:sz w:val="22"/>
          <w:szCs w:val="22"/>
        </w:rPr>
        <w:t xml:space="preserve"> </w:t>
      </w:r>
      <w:r w:rsidR="00AE28CB" w:rsidRPr="00AA0E86">
        <w:rPr>
          <w:rFonts w:ascii="Trebuchet MS" w:hAnsi="Trebuchet MS"/>
          <w:sz w:val="22"/>
          <w:szCs w:val="22"/>
        </w:rPr>
        <w:t>(Andrew Swayne</w:t>
      </w:r>
      <w:r w:rsidR="0020546C" w:rsidRPr="00AA0E86">
        <w:rPr>
          <w:rFonts w:ascii="Trebuchet MS" w:hAnsi="Trebuchet MS"/>
          <w:sz w:val="22"/>
          <w:szCs w:val="22"/>
        </w:rPr>
        <w:t>/Martin Randall</w:t>
      </w:r>
      <w:proofErr w:type="gramStart"/>
      <w:r w:rsidR="00AE28CB" w:rsidRPr="00AA0E86">
        <w:rPr>
          <w:rFonts w:ascii="Trebuchet MS" w:hAnsi="Trebuchet MS"/>
          <w:sz w:val="22"/>
          <w:szCs w:val="22"/>
        </w:rPr>
        <w:t>)</w:t>
      </w:r>
      <w:proofErr w:type="gramEnd"/>
      <w:r w:rsidR="00783D95" w:rsidRPr="00AA0E86">
        <w:rPr>
          <w:rFonts w:ascii="Trebuchet MS" w:hAnsi="Trebuchet MS"/>
          <w:sz w:val="22"/>
          <w:szCs w:val="22"/>
        </w:rPr>
        <w:br/>
        <w:t>Still no news on A27.  Very frustrating and AS will continue to pursue Highways for an update.  More funding likely</w:t>
      </w:r>
      <w:r w:rsidR="00760777" w:rsidRPr="00AA0E86">
        <w:rPr>
          <w:rFonts w:ascii="Trebuchet MS" w:hAnsi="Trebuchet MS"/>
          <w:sz w:val="22"/>
          <w:szCs w:val="22"/>
        </w:rPr>
        <w:t xml:space="preserve"> to be released across the area (through the Coast2Capital </w:t>
      </w:r>
      <w:r w:rsidR="00B44422" w:rsidRPr="00AA0E86">
        <w:rPr>
          <w:rFonts w:ascii="Trebuchet MS" w:hAnsi="Trebuchet MS"/>
          <w:sz w:val="22"/>
          <w:szCs w:val="22"/>
        </w:rPr>
        <w:t>Strategic Economic Plan</w:t>
      </w:r>
      <w:r w:rsidR="00760777" w:rsidRPr="00AA0E86">
        <w:rPr>
          <w:rFonts w:ascii="Trebuchet MS" w:hAnsi="Trebuchet MS"/>
          <w:sz w:val="22"/>
          <w:szCs w:val="22"/>
        </w:rPr>
        <w:t>/Local Industrial Strategies)</w:t>
      </w:r>
      <w:r w:rsidR="00B44422" w:rsidRPr="00AA0E86">
        <w:rPr>
          <w:rFonts w:ascii="Trebuchet MS" w:hAnsi="Trebuchet MS"/>
          <w:sz w:val="22"/>
          <w:szCs w:val="22"/>
        </w:rPr>
        <w:t xml:space="preserve">.  </w:t>
      </w:r>
      <w:r w:rsidR="00760777" w:rsidRPr="00AA0E86">
        <w:rPr>
          <w:rFonts w:ascii="Trebuchet MS" w:hAnsi="Trebuchet MS"/>
          <w:sz w:val="22"/>
          <w:szCs w:val="22"/>
        </w:rPr>
        <w:t xml:space="preserve">AWBP need to be kept informed of the SEP progress and roll out. </w:t>
      </w:r>
    </w:p>
    <w:p w:rsidR="00760777" w:rsidRPr="00AA0E86" w:rsidRDefault="00760777" w:rsidP="000B0BD5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B66892" w:rsidRPr="00AA0E86" w:rsidRDefault="00B66892" w:rsidP="000B0BD5">
      <w:pPr>
        <w:numPr>
          <w:ilvl w:val="0"/>
          <w:numId w:val="18"/>
        </w:numPr>
        <w:jc w:val="both"/>
        <w:rPr>
          <w:rFonts w:ascii="Trebuchet MS" w:hAnsi="Trebuchet MS"/>
          <w:sz w:val="22"/>
          <w:szCs w:val="22"/>
        </w:rPr>
      </w:pPr>
      <w:r w:rsidRPr="00AA0E86">
        <w:rPr>
          <w:rFonts w:ascii="Trebuchet MS" w:hAnsi="Trebuchet MS"/>
          <w:sz w:val="22"/>
          <w:szCs w:val="22"/>
        </w:rPr>
        <w:t xml:space="preserve">Small Business </w:t>
      </w:r>
      <w:r w:rsidR="00AE28CB" w:rsidRPr="00AA0E86">
        <w:rPr>
          <w:rFonts w:ascii="Trebuchet MS" w:hAnsi="Trebuchet MS"/>
          <w:sz w:val="22"/>
          <w:szCs w:val="22"/>
        </w:rPr>
        <w:t xml:space="preserve">Growth </w:t>
      </w:r>
      <w:r w:rsidRPr="00AA0E86">
        <w:rPr>
          <w:rFonts w:ascii="Trebuchet MS" w:hAnsi="Trebuchet MS"/>
          <w:sz w:val="22"/>
          <w:szCs w:val="22"/>
        </w:rPr>
        <w:t>Grants</w:t>
      </w:r>
      <w:r w:rsidR="00AE28CB" w:rsidRPr="00AA0E86">
        <w:rPr>
          <w:rFonts w:ascii="Trebuchet MS" w:hAnsi="Trebuchet MS"/>
          <w:sz w:val="22"/>
          <w:szCs w:val="22"/>
        </w:rPr>
        <w:t xml:space="preserve"> (Angela Crane)</w:t>
      </w:r>
    </w:p>
    <w:p w:rsidR="00B44422" w:rsidRPr="00AA0E86" w:rsidRDefault="00B44422" w:rsidP="000B0BD5">
      <w:pPr>
        <w:ind w:left="709"/>
        <w:jc w:val="both"/>
        <w:rPr>
          <w:rFonts w:ascii="Trebuchet MS" w:hAnsi="Trebuchet MS"/>
          <w:sz w:val="22"/>
          <w:szCs w:val="22"/>
        </w:rPr>
      </w:pPr>
      <w:r w:rsidRPr="00AA0E86">
        <w:rPr>
          <w:rFonts w:ascii="Trebuchet MS" w:hAnsi="Trebuchet MS"/>
          <w:sz w:val="22"/>
          <w:szCs w:val="22"/>
        </w:rPr>
        <w:t xml:space="preserve">Worthing </w:t>
      </w:r>
      <w:r w:rsidR="0046331C" w:rsidRPr="00AA0E86">
        <w:rPr>
          <w:rFonts w:ascii="Trebuchet MS" w:hAnsi="Trebuchet MS"/>
          <w:sz w:val="22"/>
          <w:szCs w:val="22"/>
        </w:rPr>
        <w:t xml:space="preserve">fund is running low.  </w:t>
      </w:r>
      <w:proofErr w:type="gramStart"/>
      <w:r w:rsidR="0046331C" w:rsidRPr="00AA0E86">
        <w:rPr>
          <w:rFonts w:ascii="Trebuchet MS" w:hAnsi="Trebuchet MS"/>
          <w:sz w:val="22"/>
          <w:szCs w:val="22"/>
        </w:rPr>
        <w:t>Likely to be fully committed by September.</w:t>
      </w:r>
      <w:proofErr w:type="gramEnd"/>
      <w:r w:rsidR="0046331C" w:rsidRPr="00AA0E86">
        <w:rPr>
          <w:rFonts w:ascii="Trebuchet MS" w:hAnsi="Trebuchet MS"/>
          <w:sz w:val="22"/>
          <w:szCs w:val="22"/>
        </w:rPr>
        <w:t xml:space="preserve">   Adur still has funding available and Partnership encouraged to promote.  </w:t>
      </w:r>
    </w:p>
    <w:p w:rsidR="00AA73BA" w:rsidRPr="00AA0E86" w:rsidRDefault="00AA73BA" w:rsidP="000B0BD5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46331C" w:rsidRPr="00AA0E86" w:rsidRDefault="00607153" w:rsidP="000B0BD5">
      <w:pPr>
        <w:numPr>
          <w:ilvl w:val="0"/>
          <w:numId w:val="18"/>
        </w:numPr>
        <w:jc w:val="both"/>
        <w:rPr>
          <w:rFonts w:ascii="Trebuchet MS" w:hAnsi="Trebuchet MS"/>
          <w:sz w:val="22"/>
          <w:szCs w:val="22"/>
        </w:rPr>
      </w:pPr>
      <w:r w:rsidRPr="00AA0E86">
        <w:rPr>
          <w:rFonts w:ascii="Trebuchet MS" w:hAnsi="Trebuchet MS"/>
          <w:sz w:val="22"/>
          <w:szCs w:val="22"/>
        </w:rPr>
        <w:t>Apprenticeship</w:t>
      </w:r>
      <w:r w:rsidR="0046331C" w:rsidRPr="00AA0E86">
        <w:rPr>
          <w:rFonts w:ascii="Trebuchet MS" w:hAnsi="Trebuchet MS"/>
          <w:sz w:val="22"/>
          <w:szCs w:val="22"/>
        </w:rPr>
        <w:t xml:space="preserve"> Fair</w:t>
      </w:r>
    </w:p>
    <w:p w:rsidR="0046331C" w:rsidRPr="00AA0E86" w:rsidRDefault="0046331C" w:rsidP="000B0BD5">
      <w:pPr>
        <w:ind w:left="720"/>
        <w:jc w:val="both"/>
        <w:rPr>
          <w:rFonts w:ascii="Trebuchet MS" w:hAnsi="Trebuchet MS"/>
          <w:sz w:val="22"/>
          <w:szCs w:val="22"/>
        </w:rPr>
      </w:pPr>
      <w:proofErr w:type="gramStart"/>
      <w:r w:rsidRPr="00AA0E86">
        <w:rPr>
          <w:rFonts w:ascii="Trebuchet MS" w:hAnsi="Trebuchet MS"/>
          <w:sz w:val="22"/>
          <w:szCs w:val="22"/>
        </w:rPr>
        <w:t>Great success as a benchmark.</w:t>
      </w:r>
      <w:proofErr w:type="gramEnd"/>
      <w:r w:rsidRPr="00AA0E86">
        <w:rPr>
          <w:rFonts w:ascii="Trebuchet MS" w:hAnsi="Trebuchet MS"/>
          <w:sz w:val="22"/>
          <w:szCs w:val="22"/>
        </w:rPr>
        <w:t xml:space="preserve">  </w:t>
      </w:r>
      <w:proofErr w:type="gramStart"/>
      <w:r w:rsidRPr="00AA0E86">
        <w:rPr>
          <w:rFonts w:ascii="Trebuchet MS" w:hAnsi="Trebuchet MS"/>
          <w:sz w:val="22"/>
          <w:szCs w:val="22"/>
        </w:rPr>
        <w:t>Requires more promotion next year.</w:t>
      </w:r>
      <w:proofErr w:type="gramEnd"/>
      <w:r w:rsidRPr="00AA0E86">
        <w:rPr>
          <w:rFonts w:ascii="Trebuchet MS" w:hAnsi="Trebuchet MS"/>
          <w:sz w:val="22"/>
          <w:szCs w:val="22"/>
        </w:rPr>
        <w:t xml:space="preserve">  See attached report. </w:t>
      </w:r>
    </w:p>
    <w:p w:rsidR="0046331C" w:rsidRPr="00AA0E86" w:rsidRDefault="0046331C" w:rsidP="000B0BD5">
      <w:pPr>
        <w:ind w:left="720"/>
        <w:jc w:val="both"/>
        <w:rPr>
          <w:rFonts w:ascii="Trebuchet MS" w:hAnsi="Trebuchet MS"/>
          <w:sz w:val="22"/>
          <w:szCs w:val="22"/>
        </w:rPr>
      </w:pPr>
    </w:p>
    <w:p w:rsidR="00607153" w:rsidRPr="00AA0E86" w:rsidRDefault="00506A7D" w:rsidP="000B0BD5">
      <w:pPr>
        <w:numPr>
          <w:ilvl w:val="0"/>
          <w:numId w:val="18"/>
        </w:numPr>
        <w:jc w:val="both"/>
        <w:rPr>
          <w:rFonts w:ascii="Trebuchet MS" w:hAnsi="Trebuchet MS"/>
          <w:sz w:val="22"/>
          <w:szCs w:val="22"/>
        </w:rPr>
      </w:pPr>
      <w:r w:rsidRPr="00AA0E86">
        <w:rPr>
          <w:rFonts w:ascii="Trebuchet MS" w:hAnsi="Trebuchet MS"/>
          <w:sz w:val="22"/>
          <w:szCs w:val="22"/>
        </w:rPr>
        <w:t>Careers</w:t>
      </w:r>
      <w:r w:rsidR="00607153" w:rsidRPr="00AA0E86">
        <w:rPr>
          <w:rFonts w:ascii="Trebuchet MS" w:hAnsi="Trebuchet MS"/>
          <w:sz w:val="22"/>
          <w:szCs w:val="22"/>
        </w:rPr>
        <w:t xml:space="preserve"> Fair</w:t>
      </w:r>
      <w:r w:rsidRPr="00AA0E86">
        <w:rPr>
          <w:rFonts w:ascii="Trebuchet MS" w:hAnsi="Trebuchet MS"/>
          <w:sz w:val="22"/>
          <w:szCs w:val="22"/>
        </w:rPr>
        <w:t>s</w:t>
      </w:r>
      <w:r w:rsidR="002E318F" w:rsidRPr="00AA0E86">
        <w:rPr>
          <w:rFonts w:ascii="Trebuchet MS" w:hAnsi="Trebuchet MS"/>
          <w:sz w:val="22"/>
          <w:szCs w:val="22"/>
        </w:rPr>
        <w:t xml:space="preserve"> </w:t>
      </w:r>
      <w:r w:rsidR="00607153" w:rsidRPr="00AA0E86">
        <w:rPr>
          <w:rFonts w:ascii="Trebuchet MS" w:hAnsi="Trebuchet MS"/>
          <w:sz w:val="22"/>
          <w:szCs w:val="22"/>
        </w:rPr>
        <w:t>(</w:t>
      </w:r>
      <w:r w:rsidRPr="00AA0E86">
        <w:rPr>
          <w:rFonts w:ascii="Trebuchet MS" w:hAnsi="Trebuchet MS"/>
          <w:sz w:val="22"/>
          <w:szCs w:val="22"/>
        </w:rPr>
        <w:t>Beki Tonks/</w:t>
      </w:r>
      <w:r w:rsidR="00607153" w:rsidRPr="00AA0E86">
        <w:rPr>
          <w:rFonts w:ascii="Trebuchet MS" w:hAnsi="Trebuchet MS"/>
          <w:sz w:val="22"/>
          <w:szCs w:val="22"/>
        </w:rPr>
        <w:t>Angela Crane)</w:t>
      </w:r>
      <w:r w:rsidR="00760777" w:rsidRPr="00AA0E86">
        <w:rPr>
          <w:rFonts w:ascii="Trebuchet MS" w:hAnsi="Trebuchet MS"/>
          <w:sz w:val="22"/>
          <w:szCs w:val="22"/>
        </w:rPr>
        <w:t xml:space="preserve"> AWBP approved £1500 towards Transport costs.</w:t>
      </w:r>
    </w:p>
    <w:p w:rsidR="00AA73BA" w:rsidRPr="00AA0E86" w:rsidRDefault="00760777" w:rsidP="000B0BD5">
      <w:pPr>
        <w:numPr>
          <w:ilvl w:val="0"/>
          <w:numId w:val="18"/>
        </w:numPr>
        <w:jc w:val="both"/>
        <w:rPr>
          <w:rFonts w:ascii="Trebuchet MS" w:hAnsi="Trebuchet MS"/>
          <w:sz w:val="22"/>
          <w:szCs w:val="22"/>
        </w:rPr>
      </w:pPr>
      <w:r w:rsidRPr="00AA0E86">
        <w:rPr>
          <w:rFonts w:ascii="Trebuchet MS" w:hAnsi="Trebuchet MS"/>
          <w:color w:val="FF0000"/>
          <w:sz w:val="22"/>
          <w:szCs w:val="22"/>
        </w:rPr>
        <w:t>ACTION:  BT to invoice AWBP</w:t>
      </w:r>
    </w:p>
    <w:p w:rsidR="00AE28CB" w:rsidRPr="00AA0E86" w:rsidRDefault="00AE28CB" w:rsidP="00AA0E86">
      <w:pPr>
        <w:rPr>
          <w:rFonts w:ascii="Trebuchet MS" w:hAnsi="Trebuchet MS"/>
          <w:color w:val="FF0000"/>
          <w:sz w:val="22"/>
          <w:szCs w:val="22"/>
        </w:rPr>
      </w:pPr>
    </w:p>
    <w:p w:rsidR="00B66892" w:rsidRPr="000B0BD5" w:rsidRDefault="00AE28CB" w:rsidP="00AA0E86">
      <w:pPr>
        <w:rPr>
          <w:rFonts w:ascii="Trebuchet MS" w:hAnsi="Trebuchet MS"/>
          <w:b/>
          <w:sz w:val="22"/>
          <w:szCs w:val="22"/>
        </w:rPr>
      </w:pPr>
      <w:r w:rsidRPr="000B0BD5">
        <w:rPr>
          <w:rFonts w:ascii="Trebuchet MS" w:hAnsi="Trebuchet MS"/>
          <w:b/>
          <w:sz w:val="22"/>
          <w:szCs w:val="22"/>
        </w:rPr>
        <w:t>9.</w:t>
      </w:r>
      <w:r w:rsidRPr="000B0BD5">
        <w:rPr>
          <w:rFonts w:ascii="Trebuchet MS" w:hAnsi="Trebuchet MS"/>
          <w:b/>
          <w:sz w:val="22"/>
          <w:szCs w:val="22"/>
        </w:rPr>
        <w:tab/>
        <w:t>A</w:t>
      </w:r>
      <w:r w:rsidR="00B66892" w:rsidRPr="000B0BD5">
        <w:rPr>
          <w:rFonts w:ascii="Trebuchet MS" w:hAnsi="Trebuchet MS"/>
          <w:b/>
          <w:sz w:val="22"/>
          <w:szCs w:val="22"/>
        </w:rPr>
        <w:t>OB</w:t>
      </w:r>
    </w:p>
    <w:p w:rsidR="00857737" w:rsidRPr="00AA0E86" w:rsidRDefault="00DE3F30" w:rsidP="00B77A9A">
      <w:pPr>
        <w:ind w:firstLine="720"/>
        <w:rPr>
          <w:rFonts w:ascii="Trebuchet MS" w:hAnsi="Trebuchet MS"/>
          <w:sz w:val="22"/>
          <w:szCs w:val="22"/>
        </w:rPr>
      </w:pPr>
      <w:r w:rsidRPr="00AA0E86">
        <w:rPr>
          <w:rFonts w:ascii="Trebuchet MS" w:eastAsiaTheme="minorHAnsi" w:hAnsi="Trebuchet MS" w:cstheme="minorBidi"/>
          <w:color w:val="FF0000"/>
          <w:sz w:val="22"/>
          <w:szCs w:val="22"/>
        </w:rPr>
        <w:t>ACTION – check portal partners are up to date</w:t>
      </w:r>
      <w:r w:rsidRPr="00AA0E86">
        <w:rPr>
          <w:rFonts w:ascii="Trebuchet MS" w:eastAsiaTheme="minorHAnsi" w:hAnsi="Trebuchet MS" w:cstheme="minorBidi"/>
          <w:color w:val="FF0000"/>
          <w:sz w:val="22"/>
          <w:szCs w:val="22"/>
        </w:rPr>
        <w:br/>
      </w:r>
      <w:r w:rsidR="000251E4" w:rsidRPr="00AA0E86">
        <w:rPr>
          <w:rFonts w:ascii="Trebuchet MS" w:hAnsi="Trebuchet MS"/>
          <w:b/>
          <w:sz w:val="22"/>
          <w:szCs w:val="22"/>
        </w:rPr>
        <w:tab/>
      </w:r>
      <w:r w:rsidR="00ED16A7" w:rsidRPr="00AA0E86">
        <w:rPr>
          <w:rFonts w:ascii="Trebuchet MS" w:hAnsi="Trebuchet MS"/>
          <w:sz w:val="22"/>
          <w:szCs w:val="22"/>
        </w:rPr>
        <w:tab/>
      </w:r>
    </w:p>
    <w:p w:rsidR="00201CD0" w:rsidRPr="00756DFB" w:rsidRDefault="00201CD0" w:rsidP="00756DFB">
      <w:pPr>
        <w:ind w:left="360" w:hanging="360"/>
        <w:jc w:val="center"/>
        <w:rPr>
          <w:rFonts w:ascii="Trebuchet MS" w:hAnsi="Trebuchet MS"/>
          <w:b/>
          <w:sz w:val="22"/>
          <w:szCs w:val="22"/>
        </w:rPr>
      </w:pPr>
      <w:r w:rsidRPr="00756DFB">
        <w:rPr>
          <w:rFonts w:ascii="Trebuchet MS" w:hAnsi="Trebuchet MS"/>
          <w:b/>
          <w:sz w:val="22"/>
          <w:szCs w:val="22"/>
        </w:rPr>
        <w:t>Next Meeting:</w:t>
      </w:r>
    </w:p>
    <w:p w:rsidR="003F2C54" w:rsidRPr="00AA0E86" w:rsidRDefault="00506A7D" w:rsidP="00756DFB">
      <w:pPr>
        <w:ind w:left="360" w:hanging="360"/>
        <w:jc w:val="center"/>
        <w:rPr>
          <w:rFonts w:ascii="Trebuchet MS" w:hAnsi="Trebuchet MS"/>
          <w:sz w:val="22"/>
          <w:szCs w:val="22"/>
        </w:rPr>
      </w:pPr>
      <w:r w:rsidRPr="00AA0E86">
        <w:rPr>
          <w:rFonts w:ascii="Trebuchet MS" w:hAnsi="Trebuchet MS"/>
          <w:sz w:val="22"/>
          <w:szCs w:val="22"/>
        </w:rPr>
        <w:t>16</w:t>
      </w:r>
      <w:r w:rsidR="003F2C54" w:rsidRPr="00AA0E86">
        <w:rPr>
          <w:rFonts w:ascii="Trebuchet MS" w:hAnsi="Trebuchet MS"/>
          <w:sz w:val="22"/>
          <w:szCs w:val="22"/>
        </w:rPr>
        <w:t xml:space="preserve"> October 2018</w:t>
      </w:r>
    </w:p>
    <w:p w:rsidR="00857737" w:rsidRPr="00AA0E86" w:rsidRDefault="003F2C54" w:rsidP="00756DFB">
      <w:pPr>
        <w:ind w:left="360" w:hanging="360"/>
        <w:jc w:val="center"/>
        <w:rPr>
          <w:rFonts w:ascii="Trebuchet MS" w:hAnsi="Trebuchet MS"/>
          <w:sz w:val="22"/>
          <w:szCs w:val="22"/>
        </w:rPr>
      </w:pPr>
      <w:r w:rsidRPr="00AA0E86">
        <w:rPr>
          <w:rFonts w:ascii="Trebuchet MS" w:hAnsi="Trebuchet MS"/>
          <w:sz w:val="22"/>
          <w:szCs w:val="22"/>
        </w:rPr>
        <w:t>Worthing College</w:t>
      </w:r>
    </w:p>
    <w:p w:rsidR="003F2C54" w:rsidRPr="00AA0E86" w:rsidRDefault="003F2C54" w:rsidP="00756DFB">
      <w:pPr>
        <w:ind w:left="360" w:hanging="360"/>
        <w:jc w:val="center"/>
        <w:rPr>
          <w:rFonts w:ascii="Trebuchet MS" w:hAnsi="Trebuchet MS"/>
          <w:sz w:val="22"/>
          <w:szCs w:val="22"/>
        </w:rPr>
      </w:pPr>
      <w:proofErr w:type="spellStart"/>
      <w:r w:rsidRPr="00AA0E86">
        <w:rPr>
          <w:rFonts w:ascii="Trebuchet MS" w:hAnsi="Trebuchet MS"/>
          <w:sz w:val="22"/>
          <w:szCs w:val="22"/>
        </w:rPr>
        <w:t>Sanditon</w:t>
      </w:r>
      <w:proofErr w:type="spellEnd"/>
      <w:r w:rsidR="00201CD0" w:rsidRPr="00AA0E86">
        <w:rPr>
          <w:rFonts w:ascii="Trebuchet MS" w:hAnsi="Trebuchet MS"/>
          <w:sz w:val="22"/>
          <w:szCs w:val="22"/>
        </w:rPr>
        <w:t xml:space="preserve"> </w:t>
      </w:r>
      <w:r w:rsidRPr="00AA0E86">
        <w:rPr>
          <w:rFonts w:ascii="Trebuchet MS" w:hAnsi="Trebuchet MS"/>
          <w:sz w:val="22"/>
          <w:szCs w:val="22"/>
        </w:rPr>
        <w:t>Way</w:t>
      </w:r>
    </w:p>
    <w:p w:rsidR="003F2C54" w:rsidRPr="00AA0E86" w:rsidRDefault="003F2C54" w:rsidP="00756DFB">
      <w:pPr>
        <w:ind w:left="360" w:hanging="360"/>
        <w:jc w:val="center"/>
        <w:rPr>
          <w:rFonts w:ascii="Trebuchet MS" w:hAnsi="Trebuchet MS"/>
          <w:sz w:val="22"/>
          <w:szCs w:val="22"/>
        </w:rPr>
      </w:pPr>
      <w:r w:rsidRPr="00AA0E86">
        <w:rPr>
          <w:rFonts w:ascii="Trebuchet MS" w:hAnsi="Trebuchet MS"/>
          <w:sz w:val="22"/>
          <w:szCs w:val="22"/>
        </w:rPr>
        <w:t>Worthing</w:t>
      </w:r>
      <w:r w:rsidR="00B77A9A">
        <w:rPr>
          <w:rFonts w:ascii="Trebuchet MS" w:hAnsi="Trebuchet MS"/>
          <w:sz w:val="22"/>
          <w:szCs w:val="22"/>
        </w:rPr>
        <w:t xml:space="preserve">, </w:t>
      </w:r>
      <w:bookmarkStart w:id="0" w:name="_GoBack"/>
      <w:bookmarkEnd w:id="0"/>
      <w:r w:rsidRPr="00AA0E86">
        <w:rPr>
          <w:rFonts w:ascii="Trebuchet MS" w:hAnsi="Trebuchet MS"/>
          <w:sz w:val="22"/>
          <w:szCs w:val="22"/>
        </w:rPr>
        <w:t>BN14 9FD</w:t>
      </w:r>
    </w:p>
    <w:sectPr w:rsidR="003F2C54" w:rsidRPr="00AA0E86" w:rsidSect="00756DFB">
      <w:headerReference w:type="default" r:id="rId11"/>
      <w:footerReference w:type="even" r:id="rId12"/>
      <w:footerReference w:type="default" r:id="rId13"/>
      <w:pgSz w:w="11906" w:h="16838"/>
      <w:pgMar w:top="1418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03" w:rsidRDefault="00567803">
      <w:r>
        <w:separator/>
      </w:r>
    </w:p>
  </w:endnote>
  <w:endnote w:type="continuationSeparator" w:id="0">
    <w:p w:rsidR="00567803" w:rsidRDefault="0056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F1" w:rsidRDefault="004536F1" w:rsidP="003633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6F1" w:rsidRDefault="00453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F1" w:rsidRDefault="004536F1" w:rsidP="0036339A">
    <w:pPr>
      <w:pStyle w:val="Footer"/>
      <w:framePr w:wrap="around" w:vAnchor="text" w:hAnchor="margin" w:xAlign="center" w:y="1"/>
      <w:rPr>
        <w:rStyle w:val="PageNumber"/>
      </w:rPr>
    </w:pPr>
  </w:p>
  <w:p w:rsidR="004536F1" w:rsidRDefault="00453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03" w:rsidRDefault="00567803">
      <w:r>
        <w:separator/>
      </w:r>
    </w:p>
  </w:footnote>
  <w:footnote w:type="continuationSeparator" w:id="0">
    <w:p w:rsidR="00567803" w:rsidRDefault="0056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F1" w:rsidRDefault="004536F1" w:rsidP="003635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5F"/>
    <w:multiLevelType w:val="hybridMultilevel"/>
    <w:tmpl w:val="76507B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9B0992"/>
    <w:multiLevelType w:val="hybridMultilevel"/>
    <w:tmpl w:val="965257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FC2B46"/>
    <w:multiLevelType w:val="hybridMultilevel"/>
    <w:tmpl w:val="D782560C"/>
    <w:lvl w:ilvl="0" w:tplc="B89CEE62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B7466"/>
    <w:multiLevelType w:val="hybridMultilevel"/>
    <w:tmpl w:val="9446D4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808CE"/>
    <w:multiLevelType w:val="hybridMultilevel"/>
    <w:tmpl w:val="9400399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FC0DD3"/>
    <w:multiLevelType w:val="hybridMultilevel"/>
    <w:tmpl w:val="EF4A9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105EEE">
      <w:start w:val="10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F51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9F0F4E"/>
    <w:multiLevelType w:val="hybridMultilevel"/>
    <w:tmpl w:val="AF8E58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B4E0B"/>
    <w:multiLevelType w:val="hybridMultilevel"/>
    <w:tmpl w:val="683657E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28202AE"/>
    <w:multiLevelType w:val="hybridMultilevel"/>
    <w:tmpl w:val="E9785DEC"/>
    <w:lvl w:ilvl="0" w:tplc="54163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2CF27DA8"/>
    <w:multiLevelType w:val="hybridMultilevel"/>
    <w:tmpl w:val="D55A644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105EEE">
      <w:start w:val="10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rebuchet MS" w:eastAsia="Times New Roman" w:hAnsi="Trebuchet MS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52A76"/>
    <w:multiLevelType w:val="hybridMultilevel"/>
    <w:tmpl w:val="5A92FA02"/>
    <w:lvl w:ilvl="0" w:tplc="AA5C323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E504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520D07AF"/>
    <w:multiLevelType w:val="hybridMultilevel"/>
    <w:tmpl w:val="FCB0AA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6950EC3"/>
    <w:multiLevelType w:val="hybridMultilevel"/>
    <w:tmpl w:val="F0429F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1105EEE">
      <w:start w:val="10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Trebuchet MS" w:eastAsia="Times New Roman" w:hAnsi="Trebuchet MS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A0782D"/>
    <w:multiLevelType w:val="hybridMultilevel"/>
    <w:tmpl w:val="5C883E94"/>
    <w:lvl w:ilvl="0" w:tplc="9240219A">
      <w:start w:val="3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773F30"/>
    <w:multiLevelType w:val="hybridMultilevel"/>
    <w:tmpl w:val="DD722374"/>
    <w:lvl w:ilvl="0" w:tplc="4DEA7A3C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14"/>
  </w:num>
  <w:num w:numId="10">
    <w:abstractNumId w:val="0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15"/>
  </w:num>
  <w:num w:numId="16">
    <w:abstractNumId w:val="1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66"/>
    <w:rsid w:val="0002046F"/>
    <w:rsid w:val="000206A1"/>
    <w:rsid w:val="000251E4"/>
    <w:rsid w:val="000334D5"/>
    <w:rsid w:val="00033E03"/>
    <w:rsid w:val="00047E9B"/>
    <w:rsid w:val="000563F6"/>
    <w:rsid w:val="00060152"/>
    <w:rsid w:val="00071624"/>
    <w:rsid w:val="0007492A"/>
    <w:rsid w:val="00085B26"/>
    <w:rsid w:val="000B0BD5"/>
    <w:rsid w:val="00107BBD"/>
    <w:rsid w:val="001143AE"/>
    <w:rsid w:val="00114C1F"/>
    <w:rsid w:val="00114E78"/>
    <w:rsid w:val="001220C1"/>
    <w:rsid w:val="00124BE7"/>
    <w:rsid w:val="00133EC0"/>
    <w:rsid w:val="0014412E"/>
    <w:rsid w:val="001572AF"/>
    <w:rsid w:val="001857F0"/>
    <w:rsid w:val="00195669"/>
    <w:rsid w:val="001A1A6B"/>
    <w:rsid w:val="001A299C"/>
    <w:rsid w:val="001C14CC"/>
    <w:rsid w:val="001C35CF"/>
    <w:rsid w:val="001F54F3"/>
    <w:rsid w:val="002002B3"/>
    <w:rsid w:val="00200B03"/>
    <w:rsid w:val="00201CD0"/>
    <w:rsid w:val="0020546C"/>
    <w:rsid w:val="00210A46"/>
    <w:rsid w:val="00212316"/>
    <w:rsid w:val="00241E21"/>
    <w:rsid w:val="0024756E"/>
    <w:rsid w:val="002E318F"/>
    <w:rsid w:val="002F4213"/>
    <w:rsid w:val="0030036F"/>
    <w:rsid w:val="00312196"/>
    <w:rsid w:val="003208FF"/>
    <w:rsid w:val="003320E6"/>
    <w:rsid w:val="00336EB6"/>
    <w:rsid w:val="0034354F"/>
    <w:rsid w:val="0035399C"/>
    <w:rsid w:val="0036339A"/>
    <w:rsid w:val="003635DC"/>
    <w:rsid w:val="00373AC2"/>
    <w:rsid w:val="003922E9"/>
    <w:rsid w:val="00392326"/>
    <w:rsid w:val="003925F0"/>
    <w:rsid w:val="003A061C"/>
    <w:rsid w:val="003A1671"/>
    <w:rsid w:val="003B760F"/>
    <w:rsid w:val="003C0FF9"/>
    <w:rsid w:val="003D58C5"/>
    <w:rsid w:val="003E1EF5"/>
    <w:rsid w:val="003F2C54"/>
    <w:rsid w:val="003F6666"/>
    <w:rsid w:val="00407270"/>
    <w:rsid w:val="00417D5C"/>
    <w:rsid w:val="0042499A"/>
    <w:rsid w:val="00425CA9"/>
    <w:rsid w:val="00431819"/>
    <w:rsid w:val="00433D4A"/>
    <w:rsid w:val="00437D3C"/>
    <w:rsid w:val="004536F1"/>
    <w:rsid w:val="00454D6E"/>
    <w:rsid w:val="004557D8"/>
    <w:rsid w:val="004627C7"/>
    <w:rsid w:val="0046331C"/>
    <w:rsid w:val="00470B64"/>
    <w:rsid w:val="00472795"/>
    <w:rsid w:val="00485EC7"/>
    <w:rsid w:val="004A04ED"/>
    <w:rsid w:val="004C01A6"/>
    <w:rsid w:val="004C32FA"/>
    <w:rsid w:val="004E2BDE"/>
    <w:rsid w:val="005033CE"/>
    <w:rsid w:val="00506A7D"/>
    <w:rsid w:val="00507A1A"/>
    <w:rsid w:val="00516A98"/>
    <w:rsid w:val="0053468E"/>
    <w:rsid w:val="00540B89"/>
    <w:rsid w:val="00566716"/>
    <w:rsid w:val="00567803"/>
    <w:rsid w:val="00586E3D"/>
    <w:rsid w:val="0059036E"/>
    <w:rsid w:val="005B5B93"/>
    <w:rsid w:val="005D28D8"/>
    <w:rsid w:val="005E7F85"/>
    <w:rsid w:val="005F6CCC"/>
    <w:rsid w:val="00607153"/>
    <w:rsid w:val="00611F2A"/>
    <w:rsid w:val="00612DBD"/>
    <w:rsid w:val="006579FC"/>
    <w:rsid w:val="006A3855"/>
    <w:rsid w:val="006D3ACB"/>
    <w:rsid w:val="006E1CE5"/>
    <w:rsid w:val="00700C09"/>
    <w:rsid w:val="007300A2"/>
    <w:rsid w:val="007304E9"/>
    <w:rsid w:val="00752820"/>
    <w:rsid w:val="00756DFB"/>
    <w:rsid w:val="00760777"/>
    <w:rsid w:val="00774376"/>
    <w:rsid w:val="00783D95"/>
    <w:rsid w:val="007C73DF"/>
    <w:rsid w:val="008214A9"/>
    <w:rsid w:val="00822D95"/>
    <w:rsid w:val="00834261"/>
    <w:rsid w:val="00853393"/>
    <w:rsid w:val="00854618"/>
    <w:rsid w:val="008551EF"/>
    <w:rsid w:val="00857737"/>
    <w:rsid w:val="00867BA6"/>
    <w:rsid w:val="00870E1A"/>
    <w:rsid w:val="0088350F"/>
    <w:rsid w:val="00891C23"/>
    <w:rsid w:val="00897A34"/>
    <w:rsid w:val="008C017F"/>
    <w:rsid w:val="008D50F6"/>
    <w:rsid w:val="008D7C26"/>
    <w:rsid w:val="00911333"/>
    <w:rsid w:val="00933360"/>
    <w:rsid w:val="009407FF"/>
    <w:rsid w:val="00993A93"/>
    <w:rsid w:val="009B24C3"/>
    <w:rsid w:val="00A051E6"/>
    <w:rsid w:val="00A052DB"/>
    <w:rsid w:val="00A2282B"/>
    <w:rsid w:val="00A4223D"/>
    <w:rsid w:val="00A70E5C"/>
    <w:rsid w:val="00AA0E86"/>
    <w:rsid w:val="00AA3311"/>
    <w:rsid w:val="00AA73BA"/>
    <w:rsid w:val="00AB4354"/>
    <w:rsid w:val="00AB768F"/>
    <w:rsid w:val="00AD5B7A"/>
    <w:rsid w:val="00AE28CB"/>
    <w:rsid w:val="00AE6181"/>
    <w:rsid w:val="00AF2744"/>
    <w:rsid w:val="00AF5429"/>
    <w:rsid w:val="00B44422"/>
    <w:rsid w:val="00B534B2"/>
    <w:rsid w:val="00B66892"/>
    <w:rsid w:val="00B77A9A"/>
    <w:rsid w:val="00B94564"/>
    <w:rsid w:val="00BB3D3C"/>
    <w:rsid w:val="00BD2E03"/>
    <w:rsid w:val="00BF62FF"/>
    <w:rsid w:val="00BF6E03"/>
    <w:rsid w:val="00C03D48"/>
    <w:rsid w:val="00C11C86"/>
    <w:rsid w:val="00C212C0"/>
    <w:rsid w:val="00C425C8"/>
    <w:rsid w:val="00C50A2C"/>
    <w:rsid w:val="00C7425D"/>
    <w:rsid w:val="00C801AF"/>
    <w:rsid w:val="00C90629"/>
    <w:rsid w:val="00C9102D"/>
    <w:rsid w:val="00C95ABD"/>
    <w:rsid w:val="00CA5733"/>
    <w:rsid w:val="00CA6841"/>
    <w:rsid w:val="00CB5A78"/>
    <w:rsid w:val="00CF4BB5"/>
    <w:rsid w:val="00D03D27"/>
    <w:rsid w:val="00D04A69"/>
    <w:rsid w:val="00D26317"/>
    <w:rsid w:val="00D57F3F"/>
    <w:rsid w:val="00D940AC"/>
    <w:rsid w:val="00DA405B"/>
    <w:rsid w:val="00DC40EC"/>
    <w:rsid w:val="00DC4227"/>
    <w:rsid w:val="00DD072C"/>
    <w:rsid w:val="00DE3DDE"/>
    <w:rsid w:val="00DE3F30"/>
    <w:rsid w:val="00DE5783"/>
    <w:rsid w:val="00DE7E91"/>
    <w:rsid w:val="00DF02A0"/>
    <w:rsid w:val="00DF0336"/>
    <w:rsid w:val="00E04D82"/>
    <w:rsid w:val="00E07606"/>
    <w:rsid w:val="00E54F8F"/>
    <w:rsid w:val="00E72192"/>
    <w:rsid w:val="00E76C89"/>
    <w:rsid w:val="00E81834"/>
    <w:rsid w:val="00E83CDD"/>
    <w:rsid w:val="00E84BE3"/>
    <w:rsid w:val="00E97075"/>
    <w:rsid w:val="00E972BD"/>
    <w:rsid w:val="00EA620A"/>
    <w:rsid w:val="00EB4D44"/>
    <w:rsid w:val="00EC101B"/>
    <w:rsid w:val="00EC1366"/>
    <w:rsid w:val="00EC75D8"/>
    <w:rsid w:val="00ED16A7"/>
    <w:rsid w:val="00ED3370"/>
    <w:rsid w:val="00F21CFD"/>
    <w:rsid w:val="00F226A4"/>
    <w:rsid w:val="00F3107A"/>
    <w:rsid w:val="00F34228"/>
    <w:rsid w:val="00F41DF6"/>
    <w:rsid w:val="00F56DB8"/>
    <w:rsid w:val="00F6206F"/>
    <w:rsid w:val="00F642F1"/>
    <w:rsid w:val="00F81136"/>
    <w:rsid w:val="00F96F22"/>
    <w:rsid w:val="00FB7472"/>
    <w:rsid w:val="00FC09F3"/>
    <w:rsid w:val="00FE2AF6"/>
    <w:rsid w:val="00FE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E5783"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DE5783"/>
    <w:pPr>
      <w:keepNext/>
      <w:ind w:left="720" w:firstLine="720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DE5783"/>
    <w:pPr>
      <w:keepNext/>
      <w:ind w:left="1440"/>
      <w:outlineLvl w:val="6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annaMalandain">
    <w:name w:val="Joanna Malandain"/>
    <w:semiHidden/>
    <w:rsid w:val="00114C1F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basedOn w:val="Normal"/>
    <w:rsid w:val="00FE2AF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qFormat/>
    <w:rsid w:val="00FE2AF6"/>
    <w:rPr>
      <w:b/>
      <w:bCs/>
    </w:rPr>
  </w:style>
  <w:style w:type="paragraph" w:styleId="Header">
    <w:name w:val="header"/>
    <w:basedOn w:val="Normal"/>
    <w:rsid w:val="003635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635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620A"/>
  </w:style>
  <w:style w:type="character" w:customStyle="1" w:styleId="Heading2Char">
    <w:name w:val="Heading 2 Char"/>
    <w:link w:val="Heading2"/>
    <w:rsid w:val="00DE5783"/>
    <w:rPr>
      <w:rFonts w:ascii="Arial" w:hAnsi="Arial"/>
      <w:b/>
      <w:sz w:val="28"/>
      <w:u w:val="single"/>
      <w:lang w:eastAsia="en-US"/>
    </w:rPr>
  </w:style>
  <w:style w:type="character" w:customStyle="1" w:styleId="Heading6Char">
    <w:name w:val="Heading 6 Char"/>
    <w:link w:val="Heading6"/>
    <w:rsid w:val="00DE5783"/>
    <w:rPr>
      <w:rFonts w:ascii="Arial" w:hAnsi="Arial"/>
      <w:b/>
      <w:sz w:val="28"/>
      <w:lang w:eastAsia="en-US"/>
    </w:rPr>
  </w:style>
  <w:style w:type="character" w:customStyle="1" w:styleId="Heading7Char">
    <w:name w:val="Heading 7 Char"/>
    <w:link w:val="Heading7"/>
    <w:rsid w:val="00DE5783"/>
    <w:rPr>
      <w:rFonts w:ascii="Arial" w:hAnsi="Arial"/>
      <w:b/>
      <w:sz w:val="28"/>
      <w:lang w:eastAsia="en-US"/>
    </w:rPr>
  </w:style>
  <w:style w:type="paragraph" w:styleId="BodyTextIndent2">
    <w:name w:val="Body Text Indent 2"/>
    <w:basedOn w:val="Normal"/>
    <w:link w:val="BodyTextIndent2Char"/>
    <w:rsid w:val="00DE5783"/>
    <w:pPr>
      <w:ind w:left="1440" w:hanging="1440"/>
    </w:pPr>
    <w:rPr>
      <w:b/>
      <w:sz w:val="32"/>
      <w:szCs w:val="20"/>
    </w:rPr>
  </w:style>
  <w:style w:type="character" w:customStyle="1" w:styleId="BodyTextIndent2Char">
    <w:name w:val="Body Text Indent 2 Char"/>
    <w:link w:val="BodyTextIndent2"/>
    <w:rsid w:val="00DE5783"/>
    <w:rPr>
      <w:rFonts w:ascii="Arial" w:hAnsi="Arial"/>
      <w:b/>
      <w:sz w:val="32"/>
      <w:lang w:eastAsia="en-US"/>
    </w:rPr>
  </w:style>
  <w:style w:type="paragraph" w:styleId="BalloonText">
    <w:name w:val="Balloon Text"/>
    <w:basedOn w:val="Normal"/>
    <w:link w:val="BalloonTextChar"/>
    <w:rsid w:val="0024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56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44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7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E5783"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DE5783"/>
    <w:pPr>
      <w:keepNext/>
      <w:ind w:left="720" w:firstLine="720"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DE5783"/>
    <w:pPr>
      <w:keepNext/>
      <w:ind w:left="1440"/>
      <w:outlineLvl w:val="6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oannaMalandain">
    <w:name w:val="Joanna Malandain"/>
    <w:semiHidden/>
    <w:rsid w:val="00114C1F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basedOn w:val="Normal"/>
    <w:rsid w:val="00FE2AF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qFormat/>
    <w:rsid w:val="00FE2AF6"/>
    <w:rPr>
      <w:b/>
      <w:bCs/>
    </w:rPr>
  </w:style>
  <w:style w:type="paragraph" w:styleId="Header">
    <w:name w:val="header"/>
    <w:basedOn w:val="Normal"/>
    <w:rsid w:val="003635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635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A620A"/>
  </w:style>
  <w:style w:type="character" w:customStyle="1" w:styleId="Heading2Char">
    <w:name w:val="Heading 2 Char"/>
    <w:link w:val="Heading2"/>
    <w:rsid w:val="00DE5783"/>
    <w:rPr>
      <w:rFonts w:ascii="Arial" w:hAnsi="Arial"/>
      <w:b/>
      <w:sz w:val="28"/>
      <w:u w:val="single"/>
      <w:lang w:eastAsia="en-US"/>
    </w:rPr>
  </w:style>
  <w:style w:type="character" w:customStyle="1" w:styleId="Heading6Char">
    <w:name w:val="Heading 6 Char"/>
    <w:link w:val="Heading6"/>
    <w:rsid w:val="00DE5783"/>
    <w:rPr>
      <w:rFonts w:ascii="Arial" w:hAnsi="Arial"/>
      <w:b/>
      <w:sz w:val="28"/>
      <w:lang w:eastAsia="en-US"/>
    </w:rPr>
  </w:style>
  <w:style w:type="character" w:customStyle="1" w:styleId="Heading7Char">
    <w:name w:val="Heading 7 Char"/>
    <w:link w:val="Heading7"/>
    <w:rsid w:val="00DE5783"/>
    <w:rPr>
      <w:rFonts w:ascii="Arial" w:hAnsi="Arial"/>
      <w:b/>
      <w:sz w:val="28"/>
      <w:lang w:eastAsia="en-US"/>
    </w:rPr>
  </w:style>
  <w:style w:type="paragraph" w:styleId="BodyTextIndent2">
    <w:name w:val="Body Text Indent 2"/>
    <w:basedOn w:val="Normal"/>
    <w:link w:val="BodyTextIndent2Char"/>
    <w:rsid w:val="00DE5783"/>
    <w:pPr>
      <w:ind w:left="1440" w:hanging="1440"/>
    </w:pPr>
    <w:rPr>
      <w:b/>
      <w:sz w:val="32"/>
      <w:szCs w:val="20"/>
    </w:rPr>
  </w:style>
  <w:style w:type="character" w:customStyle="1" w:styleId="BodyTextIndent2Char">
    <w:name w:val="Body Text Indent 2 Char"/>
    <w:link w:val="BodyTextIndent2"/>
    <w:rsid w:val="00DE5783"/>
    <w:rPr>
      <w:rFonts w:ascii="Arial" w:hAnsi="Arial"/>
      <w:b/>
      <w:sz w:val="32"/>
      <w:lang w:eastAsia="en-US"/>
    </w:rPr>
  </w:style>
  <w:style w:type="paragraph" w:styleId="BalloonText">
    <w:name w:val="Balloon Text"/>
    <w:basedOn w:val="Normal"/>
    <w:link w:val="BalloonTextChar"/>
    <w:rsid w:val="0024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56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44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1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1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ighton.ac.uk/business-services/knowledge-exchange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ghton.ac.uk/research-and-enterprise/enterprise/enterprise-projects/enterprise-project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AEP Agenda</vt:lpstr>
    </vt:vector>
  </TitlesOfParts>
  <Company>Worthing Borough Council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AEP Agenda</dc:title>
  <dc:creator>wfrancis</dc:creator>
  <cp:lastModifiedBy>awillems</cp:lastModifiedBy>
  <cp:revision>3</cp:revision>
  <cp:lastPrinted>2018-10-15T17:10:00Z</cp:lastPrinted>
  <dcterms:created xsi:type="dcterms:W3CDTF">2018-07-31T09:17:00Z</dcterms:created>
  <dcterms:modified xsi:type="dcterms:W3CDTF">2018-10-15T17:10:00Z</dcterms:modified>
</cp:coreProperties>
</file>